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237EF" w14:textId="77777777" w:rsidR="00845AD4" w:rsidRPr="00676D72" w:rsidRDefault="00845AD4" w:rsidP="00845AD4">
      <w:pPr>
        <w:pStyle w:val="Sraopastraipa"/>
        <w:tabs>
          <w:tab w:val="center" w:pos="4908"/>
          <w:tab w:val="left" w:pos="7305"/>
        </w:tabs>
        <w:spacing w:after="0" w:line="240" w:lineRule="auto"/>
        <w:ind w:left="0"/>
        <w:jc w:val="center"/>
        <w:rPr>
          <w:rFonts w:ascii="Times New Roman" w:eastAsia="Times New Roman" w:hAnsi="Times New Roman" w:cs="Times New Roman"/>
          <w:b/>
          <w:bCs/>
          <w:sz w:val="24"/>
          <w:szCs w:val="24"/>
        </w:rPr>
      </w:pPr>
      <w:r w:rsidRPr="00676D72">
        <w:rPr>
          <w:rFonts w:ascii="Times New Roman" w:eastAsia="Times New Roman" w:hAnsi="Times New Roman" w:cs="Times New Roman"/>
          <w:b/>
          <w:bCs/>
          <w:sz w:val="24"/>
          <w:szCs w:val="24"/>
        </w:rPr>
        <w:t xml:space="preserve">Tiekėjams keliami reikalavimai dėl pašalinimo pagrindų nebuvimo </w:t>
      </w:r>
    </w:p>
    <w:p w14:paraId="2C88788A" w14:textId="77777777" w:rsidR="00676D72" w:rsidRPr="00676D72" w:rsidRDefault="00676D72" w:rsidP="00845AD4">
      <w:pPr>
        <w:pStyle w:val="Sraopastraipa"/>
        <w:tabs>
          <w:tab w:val="center" w:pos="4908"/>
          <w:tab w:val="left" w:pos="7305"/>
        </w:tabs>
        <w:spacing w:after="0" w:line="240" w:lineRule="auto"/>
        <w:ind w:left="0"/>
        <w:jc w:val="center"/>
        <w:rPr>
          <w:rFonts w:ascii="Times New Roman" w:eastAsia="Times New Roman" w:hAnsi="Times New Roman" w:cs="Times New Roman"/>
          <w:b/>
          <w:bCs/>
          <w:sz w:val="24"/>
          <w:szCs w:val="24"/>
        </w:rPr>
      </w:pPr>
    </w:p>
    <w:p w14:paraId="3FC7218D" w14:textId="2F734D47" w:rsidR="00676D72" w:rsidRPr="00676D72" w:rsidRDefault="00676D72" w:rsidP="003B43FC">
      <w:pPr>
        <w:pStyle w:val="Sraopastraipa"/>
        <w:numPr>
          <w:ilvl w:val="0"/>
          <w:numId w:val="8"/>
        </w:numPr>
        <w:tabs>
          <w:tab w:val="left" w:pos="993"/>
          <w:tab w:val="left" w:pos="1134"/>
        </w:tabs>
        <w:spacing w:after="0" w:line="240" w:lineRule="auto"/>
        <w:ind w:firstLine="709"/>
        <w:contextualSpacing w:val="0"/>
        <w:jc w:val="both"/>
        <w:rPr>
          <w:rFonts w:ascii="Times New Roman" w:eastAsia="Arial" w:hAnsi="Times New Roman" w:cs="Times New Roman"/>
          <w:color w:val="000000" w:themeColor="text1"/>
          <w:sz w:val="24"/>
          <w:szCs w:val="24"/>
        </w:rPr>
      </w:pPr>
      <w:r w:rsidRPr="00676D72">
        <w:rPr>
          <w:rFonts w:ascii="Times New Roman" w:eastAsia="Arial" w:hAnsi="Times New Roman" w:cs="Times New Roman"/>
          <w:color w:val="000000" w:themeColor="text1"/>
          <w:sz w:val="24"/>
          <w:szCs w:val="24"/>
        </w:rPr>
        <w:t xml:space="preserve">Tiekėjas (taip pat, kiekvienas tiekėjų grupės narys atskirai, jei paraišką teikia tiekėjų grupė), o tiekėjui remiantis ūkio subjektų pajėgumais pagal VPĮ 49 straipsnį – kiekvienas ūkio subjektas atskirai, taip pat paraiškos teikimo metu žinomi subtiekėjai (jeigu pirkimo vykdytojas nustato reikalavimus dėl tiekėjų subtiekėjų pašalinimo pagrindų) turi atitikti šiame priede nustatytus reikalavimus dėl pašalinimo pagrindų nebuvimo. </w:t>
      </w:r>
    </w:p>
    <w:p w14:paraId="555EED0C" w14:textId="4234A6B0" w:rsidR="00676D72" w:rsidRPr="00676D72" w:rsidRDefault="00676D72" w:rsidP="003B43FC">
      <w:pPr>
        <w:pStyle w:val="Sraopastraipa"/>
        <w:numPr>
          <w:ilvl w:val="0"/>
          <w:numId w:val="8"/>
        </w:numPr>
        <w:tabs>
          <w:tab w:val="left" w:pos="993"/>
        </w:tabs>
        <w:spacing w:after="0" w:line="240" w:lineRule="auto"/>
        <w:ind w:firstLine="709"/>
        <w:contextualSpacing w:val="0"/>
        <w:jc w:val="both"/>
        <w:rPr>
          <w:rFonts w:ascii="Times New Roman" w:eastAsia="Arial" w:hAnsi="Times New Roman" w:cs="Times New Roman"/>
          <w:color w:val="000000" w:themeColor="text1"/>
          <w:sz w:val="24"/>
          <w:szCs w:val="24"/>
        </w:rPr>
      </w:pPr>
      <w:r w:rsidRPr="00676D72">
        <w:rPr>
          <w:rFonts w:ascii="Times New Roman" w:eastAsia="Arial" w:hAnsi="Times New Roman" w:cs="Times New Roman"/>
          <w:color w:val="000000" w:themeColor="text1"/>
          <w:sz w:val="24"/>
          <w:szCs w:val="24"/>
        </w:rPr>
        <w:t xml:space="preserve">Tiekėjai nepašalinami iš konkretaus pirkimo procedūros jeigu yra sąlygos, nustatytos VPĮ 46 straipsnio 3 ir 10 dalyse, tačiau tiekėjas negali pasinaudoti 46 straipsnio 10 dalyje numatyta galimybe VPĮ 46 straipsnio 11 ir 12 dalyse nustatytais atvejais. Taip pat taikomos VPĮ 46 straipsnio 7 ir 8 dalių nuostatos. </w:t>
      </w:r>
      <w:bookmarkStart w:id="0" w:name="_heading=h.2s8eyo1" w:colFirst="0" w:colLast="0"/>
      <w:bookmarkEnd w:id="0"/>
    </w:p>
    <w:p w14:paraId="0C0A5383" w14:textId="78F9306D" w:rsidR="00676D72" w:rsidRPr="00584B54" w:rsidRDefault="00584B54" w:rsidP="003B43FC">
      <w:pPr>
        <w:spacing w:after="0" w:line="240" w:lineRule="auto"/>
        <w:ind w:firstLine="709"/>
        <w:jc w:val="both"/>
        <w:rPr>
          <w:rFonts w:ascii="Times New Roman" w:eastAsia="Arial" w:hAnsi="Times New Roman" w:cs="Times New Roman"/>
          <w:b/>
          <w:bCs/>
          <w:color w:val="000000" w:themeColor="text1"/>
          <w:sz w:val="24"/>
          <w:szCs w:val="24"/>
        </w:rPr>
      </w:pPr>
      <w:r w:rsidRPr="00584B54">
        <w:rPr>
          <w:rFonts w:ascii="Times New Roman" w:eastAsia="Arial" w:hAnsi="Times New Roman" w:cs="Times New Roman"/>
          <w:color w:val="000000" w:themeColor="text1"/>
          <w:sz w:val="24"/>
          <w:szCs w:val="24"/>
        </w:rPr>
        <w:t>3.</w:t>
      </w:r>
      <w:r>
        <w:rPr>
          <w:rFonts w:ascii="Times New Roman" w:eastAsia="Arial" w:hAnsi="Times New Roman" w:cs="Times New Roman"/>
          <w:b/>
          <w:bCs/>
          <w:color w:val="000000" w:themeColor="text1"/>
          <w:sz w:val="24"/>
          <w:szCs w:val="24"/>
        </w:rPr>
        <w:t xml:space="preserve"> </w:t>
      </w:r>
      <w:r w:rsidR="00676D72" w:rsidRPr="00584B54">
        <w:rPr>
          <w:rFonts w:ascii="Times New Roman" w:eastAsia="Arial" w:hAnsi="Times New Roman" w:cs="Times New Roman"/>
          <w:b/>
          <w:bCs/>
          <w:color w:val="000000" w:themeColor="text1"/>
          <w:sz w:val="24"/>
          <w:szCs w:val="24"/>
        </w:rPr>
        <w:t>Pirkimo vykdytojas netikrina subtiekėjų pašalinimo pagrindų.</w:t>
      </w:r>
    </w:p>
    <w:p w14:paraId="2EBB4EA4" w14:textId="1C9DE1B6" w:rsidR="00676D72" w:rsidRPr="00584B54" w:rsidRDefault="00676D72" w:rsidP="003B43FC">
      <w:pPr>
        <w:pStyle w:val="Sraopastraipa"/>
        <w:numPr>
          <w:ilvl w:val="0"/>
          <w:numId w:val="9"/>
        </w:numPr>
        <w:spacing w:after="0" w:line="240" w:lineRule="auto"/>
        <w:ind w:left="0" w:firstLine="709"/>
        <w:jc w:val="both"/>
        <w:rPr>
          <w:rFonts w:ascii="Times New Roman" w:eastAsia="Arial" w:hAnsi="Times New Roman" w:cs="Times New Roman"/>
          <w:color w:val="000000" w:themeColor="text1"/>
          <w:sz w:val="24"/>
          <w:szCs w:val="24"/>
        </w:rPr>
      </w:pPr>
      <w:r w:rsidRPr="00584B54">
        <w:rPr>
          <w:rFonts w:ascii="Times New Roman" w:eastAsia="Arial" w:hAnsi="Times New Roman" w:cs="Times New Roman"/>
          <w:color w:val="000000" w:themeColor="text1"/>
          <w:sz w:val="24"/>
          <w:szCs w:val="24"/>
        </w:rPr>
        <w:t>Pirkimo vykdytojas netikrina fizinių asmenų (specialistų), kurių pajėgumais tiekėjas remiasi pagal VPĮ 49 straipsnį ir kuriuos, pirkimo laimėjimo atveju, tiekėjas ketina įdarbinti, (</w:t>
      </w:r>
      <w:proofErr w:type="spellStart"/>
      <w:r w:rsidRPr="00584B54">
        <w:rPr>
          <w:rFonts w:ascii="Times New Roman" w:eastAsia="Arial" w:hAnsi="Times New Roman" w:cs="Times New Roman"/>
          <w:color w:val="000000" w:themeColor="text1"/>
          <w:sz w:val="24"/>
          <w:szCs w:val="24"/>
        </w:rPr>
        <w:t>kvazisubtiekėjų</w:t>
      </w:r>
      <w:proofErr w:type="spellEnd"/>
      <w:r w:rsidRPr="00584B54">
        <w:rPr>
          <w:rFonts w:ascii="Times New Roman" w:eastAsia="Arial" w:hAnsi="Times New Roman" w:cs="Times New Roman"/>
          <w:color w:val="000000" w:themeColor="text1"/>
          <w:sz w:val="24"/>
          <w:szCs w:val="24"/>
        </w:rPr>
        <w:t>) pašalinimo pagrindų.</w:t>
      </w:r>
    </w:p>
    <w:p w14:paraId="117FB8F6" w14:textId="745F5831" w:rsidR="00845AD4" w:rsidRPr="00676D72" w:rsidRDefault="00676D72" w:rsidP="003B43FC">
      <w:pPr>
        <w:numPr>
          <w:ilvl w:val="0"/>
          <w:numId w:val="9"/>
        </w:numPr>
        <w:tabs>
          <w:tab w:val="left" w:pos="993"/>
        </w:tabs>
        <w:spacing w:after="0" w:line="240" w:lineRule="auto"/>
        <w:ind w:left="0" w:firstLine="709"/>
        <w:jc w:val="both"/>
        <w:rPr>
          <w:rFonts w:ascii="Times New Roman" w:hAnsi="Times New Roman" w:cs="Times New Roman"/>
          <w:color w:val="000000" w:themeColor="text1"/>
          <w:sz w:val="24"/>
          <w:szCs w:val="24"/>
        </w:rPr>
      </w:pPr>
      <w:r w:rsidRPr="00676D72">
        <w:rPr>
          <w:rFonts w:ascii="Times New Roman" w:eastAsia="Arial" w:hAnsi="Times New Roman" w:cs="Times New Roman"/>
          <w:color w:val="000000" w:themeColor="text1"/>
          <w:sz w:val="24"/>
          <w:szCs w:val="24"/>
        </w:rPr>
        <w:t>Tiekėjų pašalinimo pagrindai ir jų nebuvimą patvirtinantys dokumentai:</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845AD4" w:rsidRPr="00676D72" w14:paraId="61EBAF87"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E772BB" w14:textId="77777777" w:rsidR="00845AD4" w:rsidRPr="00676D72" w:rsidRDefault="00845AD4" w:rsidP="00E836C7">
            <w:pPr>
              <w:pStyle w:val="Betarp"/>
              <w:ind w:left="32"/>
              <w:jc w:val="center"/>
              <w:rPr>
                <w:rFonts w:ascii="Times New Roman" w:hAnsi="Times New Roman" w:cs="Times New Roman"/>
                <w:b/>
                <w:bCs/>
                <w:sz w:val="24"/>
                <w:szCs w:val="24"/>
              </w:rPr>
            </w:pPr>
            <w:r w:rsidRPr="00676D72">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296712" w14:textId="77777777" w:rsidR="00845AD4" w:rsidRPr="00676D72" w:rsidRDefault="00845AD4" w:rsidP="00E836C7">
            <w:pPr>
              <w:pStyle w:val="Betarp"/>
              <w:jc w:val="center"/>
              <w:rPr>
                <w:rFonts w:ascii="Times New Roman" w:hAnsi="Times New Roman" w:cs="Times New Roman"/>
                <w:bCs/>
                <w:sz w:val="24"/>
                <w:szCs w:val="24"/>
                <w:lang w:eastAsia="en-US"/>
              </w:rPr>
            </w:pPr>
            <w:r w:rsidRPr="00676D72">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63F030" w14:textId="77777777" w:rsidR="00845AD4" w:rsidRPr="00676D72" w:rsidRDefault="00845AD4" w:rsidP="00E836C7">
            <w:pPr>
              <w:pStyle w:val="Betarp"/>
              <w:jc w:val="center"/>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022252" w14:textId="77777777" w:rsidR="00845AD4" w:rsidRPr="00676D72" w:rsidRDefault="00845AD4" w:rsidP="00E836C7">
            <w:pPr>
              <w:pStyle w:val="Betarp"/>
              <w:jc w:val="center"/>
              <w:rPr>
                <w:rFonts w:ascii="Times New Roman" w:hAnsi="Times New Roman" w:cs="Times New Roman"/>
                <w:bCs/>
                <w:iCs/>
                <w:sz w:val="24"/>
                <w:szCs w:val="24"/>
                <w:lang w:eastAsia="en-US"/>
              </w:rPr>
            </w:pPr>
            <w:r w:rsidRPr="00676D72">
              <w:rPr>
                <w:rFonts w:ascii="Times New Roman" w:hAnsi="Times New Roman" w:cs="Times New Roman"/>
                <w:b/>
                <w:sz w:val="24"/>
                <w:szCs w:val="24"/>
              </w:rPr>
              <w:t>Pašalinimo pagrindų nebuvimą įrodantys dokumentai</w:t>
            </w:r>
          </w:p>
        </w:tc>
      </w:tr>
      <w:tr w:rsidR="00845AD4" w:rsidRPr="00676D72" w14:paraId="16166FEB"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9C51B"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B6856"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sz w:val="24"/>
                <w:szCs w:val="24"/>
                <w:lang w:eastAsia="en-US"/>
              </w:rPr>
              <w:t>Tiekėjas arba jo atsakingas asmuo, nurodytas VPĮ 46 straipsnio 2 dalies 2 punkte, nuteistas už šią nusikalstamą veiką:</w:t>
            </w:r>
          </w:p>
          <w:p w14:paraId="546E88AD"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1) dalyvavimą nusikalstamame susivienijime, jo organizavimą ar vadovavimą jam;</w:t>
            </w:r>
          </w:p>
          <w:p w14:paraId="2F7E4218"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2) kyšininkavimą, prekybą poveikiu, papirkimą;</w:t>
            </w:r>
          </w:p>
          <w:p w14:paraId="19BA661E"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676D72">
              <w:rPr>
                <w:rFonts w:ascii="Times New Roman" w:hAnsi="Times New Roman" w:cs="Times New Roman"/>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EC46BF"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4) nusikalstamą bankrotą;</w:t>
            </w:r>
          </w:p>
          <w:p w14:paraId="6962C98D"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5) teroristinį ir su teroristine veikla susijusį nusikaltimą;</w:t>
            </w:r>
          </w:p>
          <w:p w14:paraId="0DDB20F5"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6) nusikalstamu būdu gauto turto legalizavimą;</w:t>
            </w:r>
          </w:p>
          <w:p w14:paraId="2A8C1EB6"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7) prekybą žmonėmis, vaiko pirkimą arba pardavimą;</w:t>
            </w:r>
          </w:p>
          <w:p w14:paraId="5C82FF70"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88E44EE" w14:textId="77777777" w:rsidR="00845AD4" w:rsidRPr="00676D72" w:rsidRDefault="00845AD4" w:rsidP="00E836C7">
            <w:pPr>
              <w:pStyle w:val="Betarp"/>
              <w:jc w:val="both"/>
              <w:rPr>
                <w:rFonts w:ascii="Times New Roman" w:hAnsi="Times New Roman" w:cs="Times New Roman"/>
                <w:b/>
                <w:bCs/>
                <w:sz w:val="24"/>
                <w:szCs w:val="24"/>
                <w:lang w:eastAsia="en-US"/>
              </w:rPr>
            </w:pPr>
          </w:p>
          <w:p w14:paraId="74F71EBF"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Laikoma, kad tiekėjas arba jo atsakingas asmuo nuteistas už aukščiau nurodytą nusikalstamą veiką, kai dėl:</w:t>
            </w:r>
          </w:p>
          <w:p w14:paraId="47637FBF"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F288DB0" w14:textId="77777777" w:rsidR="00845AD4" w:rsidRPr="00676D72" w:rsidRDefault="00845AD4" w:rsidP="00E836C7">
            <w:pPr>
              <w:pStyle w:val="Betarp"/>
              <w:jc w:val="both"/>
              <w:rPr>
                <w:rFonts w:ascii="Times New Roman" w:hAnsi="Times New Roman" w:cs="Times New Roman"/>
                <w:b/>
                <w:sz w:val="24"/>
                <w:szCs w:val="24"/>
                <w:lang w:eastAsia="en-US"/>
              </w:rPr>
            </w:pPr>
            <w:r w:rsidRPr="00676D72">
              <w:rPr>
                <w:rFonts w:ascii="Times New Roman" w:hAnsi="Times New Roman" w:cs="Times New Roman"/>
                <w:sz w:val="24"/>
                <w:szCs w:val="24"/>
                <w:lang w:eastAsia="en-US"/>
              </w:rPr>
              <w:t xml:space="preserve">2) tiekėjo, kuris yra juridinis asmuo, kita organizacija ar jos padalinys, vadovo, kito valdymo ar priežiūros organo nario ar kito asmens, </w:t>
            </w:r>
            <w:r w:rsidRPr="00676D72">
              <w:rPr>
                <w:rFonts w:ascii="Times New Roman" w:hAnsi="Times New Roman" w:cs="Times New Roman"/>
                <w:sz w:val="24"/>
                <w:szCs w:val="24"/>
                <w:lang w:eastAsia="en-US"/>
              </w:rPr>
              <w:lastRenderedPageBreak/>
              <w:t>turinčio (turinčių) teisę atstovauti tiekėjui ar jį kontroliuoti, jo vardu priimti sprendimą, sudaryti sandorį,  asmens (asmenų), turinčio (turinčių) teisę surašyti ir pasirašyti tiekėjo finansinės apskaitos dokumentus (</w:t>
            </w:r>
            <w:r w:rsidRPr="00676D72">
              <w:rPr>
                <w:rFonts w:ascii="Times New Roman" w:hAnsi="Times New Roman" w:cs="Times New Roman"/>
                <w:b/>
                <w:bCs/>
                <w:sz w:val="24"/>
                <w:szCs w:val="24"/>
                <w:lang w:eastAsia="en-US"/>
              </w:rPr>
              <w:t>supaprastinto pirkimo atveju - tiekėjo, kuris yra juridinis asmuo, kita organizacija ar jos padalinys, vadovo ar  asmens (asmenų), turinčio (turinčių) teisę surašyti ir pasirašyti</w:t>
            </w:r>
            <w:r w:rsidRPr="00676D72">
              <w:rPr>
                <w:rFonts w:ascii="Times New Roman" w:hAnsi="Times New Roman" w:cs="Times New Roman"/>
                <w:sz w:val="24"/>
                <w:szCs w:val="24"/>
                <w:lang w:eastAsia="en-US"/>
              </w:rPr>
              <w:t>), per pastaruosius 5 metus buvo priimtas ir įsiteisėjęs apkaltinamasis teismo nuosprendis ir šis asmuo turi neišnykusį ar nepanaikintą teistumą;</w:t>
            </w:r>
          </w:p>
          <w:p w14:paraId="61D087D4"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7C9A1" w14:textId="77777777" w:rsidR="00845AD4" w:rsidRPr="00676D72" w:rsidRDefault="00845AD4" w:rsidP="00E836C7">
            <w:pPr>
              <w:pStyle w:val="Betarp"/>
              <w:jc w:val="both"/>
              <w:rPr>
                <w:rFonts w:ascii="Times New Roman" w:eastAsia="Yu Mincho" w:hAnsi="Times New Roman" w:cs="Times New Roman"/>
                <w:b/>
                <w:bCs/>
                <w:sz w:val="24"/>
                <w:szCs w:val="24"/>
                <w:lang w:eastAsia="en-US"/>
              </w:rPr>
            </w:pPr>
            <w:r w:rsidRPr="00676D72">
              <w:rPr>
                <w:rFonts w:ascii="Times New Roman" w:eastAsia="Yu Mincho" w:hAnsi="Times New Roman" w:cs="Times New Roman"/>
                <w:b/>
                <w:bCs/>
                <w:sz w:val="24"/>
                <w:szCs w:val="24"/>
                <w:lang w:eastAsia="en-US"/>
              </w:rPr>
              <w:lastRenderedPageBreak/>
              <w:t>VPĮ 46 straipsnio 1 dalis</w:t>
            </w:r>
          </w:p>
          <w:p w14:paraId="17FED166" w14:textId="77777777" w:rsidR="00845AD4" w:rsidRPr="00676D72" w:rsidRDefault="00845AD4" w:rsidP="00E836C7">
            <w:pPr>
              <w:pStyle w:val="Betarp"/>
              <w:jc w:val="both"/>
              <w:rPr>
                <w:rFonts w:ascii="Times New Roman" w:eastAsia="Yu Mincho" w:hAnsi="Times New Roman" w:cs="Times New Roman"/>
                <w:sz w:val="24"/>
                <w:szCs w:val="24"/>
                <w:lang w:eastAsia="en-US"/>
              </w:rPr>
            </w:pPr>
          </w:p>
          <w:p w14:paraId="25B3FA77"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lang w:eastAsia="en-US"/>
              </w:rPr>
              <w:t>EBVPD III dalies A1-A6 punktai</w:t>
            </w:r>
          </w:p>
          <w:p w14:paraId="049C7ADB" w14:textId="77777777" w:rsidR="00845AD4" w:rsidRPr="00676D72" w:rsidRDefault="00845AD4" w:rsidP="00E836C7">
            <w:pPr>
              <w:pStyle w:val="Betarp"/>
              <w:jc w:val="both"/>
              <w:rPr>
                <w:rFonts w:ascii="Times New Roman" w:eastAsia="Yu Mincho" w:hAnsi="Times New Roman" w:cs="Times New Roman"/>
                <w:sz w:val="24"/>
                <w:szCs w:val="24"/>
                <w:lang w:eastAsia="en-US"/>
              </w:rPr>
            </w:pPr>
          </w:p>
          <w:p w14:paraId="0221CBF3"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9D914"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Iš Lietuvoje įsteigtų subjektų reikalaujama:</w:t>
            </w:r>
          </w:p>
          <w:p w14:paraId="5A29D020"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išrašo iš teismo sprendimo arba</w:t>
            </w:r>
          </w:p>
          <w:p w14:paraId="11222FC6"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Informatikos ir ryšių departamento prie Vidaus reikalų ministerijos pažymos, arba</w:t>
            </w:r>
          </w:p>
          <w:p w14:paraId="678F71BB"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50AF29F" w14:textId="77777777" w:rsidR="00845AD4" w:rsidRPr="00676D72" w:rsidRDefault="00845AD4" w:rsidP="00E836C7">
            <w:pPr>
              <w:pStyle w:val="Betarp"/>
              <w:jc w:val="both"/>
              <w:rPr>
                <w:rFonts w:ascii="Times New Roman" w:hAnsi="Times New Roman" w:cs="Times New Roman"/>
                <w:sz w:val="24"/>
                <w:szCs w:val="24"/>
                <w:lang w:eastAsia="en-US"/>
              </w:rPr>
            </w:pPr>
          </w:p>
          <w:p w14:paraId="100A6F84"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Iš ne Lietuvoje įsteigtų subjektų reikalaujama:</w:t>
            </w:r>
          </w:p>
          <w:p w14:paraId="7B64E5CE"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atitinkamos užsienio šalies institucijos dokumento</w:t>
            </w:r>
            <w:r w:rsidRPr="00676D72">
              <w:rPr>
                <w:rStyle w:val="Puslapioinaosnuoroda"/>
                <w:rFonts w:ascii="Times New Roman" w:hAnsi="Times New Roman" w:cs="Times New Roman"/>
                <w:sz w:val="24"/>
                <w:szCs w:val="24"/>
              </w:rPr>
              <w:footnoteReference w:id="1"/>
            </w:r>
            <w:r w:rsidRPr="00676D72">
              <w:rPr>
                <w:rFonts w:ascii="Times New Roman" w:hAnsi="Times New Roman" w:cs="Times New Roman"/>
                <w:sz w:val="24"/>
                <w:szCs w:val="24"/>
              </w:rPr>
              <w:t>.</w:t>
            </w:r>
          </w:p>
          <w:p w14:paraId="68D0FB48" w14:textId="77777777" w:rsidR="00845AD4" w:rsidRPr="00676D72" w:rsidRDefault="00845AD4" w:rsidP="00E836C7">
            <w:pPr>
              <w:pStyle w:val="Betarp"/>
              <w:jc w:val="both"/>
              <w:rPr>
                <w:rFonts w:ascii="Times New Roman" w:hAnsi="Times New Roman" w:cs="Times New Roman"/>
                <w:sz w:val="24"/>
                <w:szCs w:val="24"/>
              </w:rPr>
            </w:pPr>
          </w:p>
          <w:p w14:paraId="3444E547"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 xml:space="preserve">Nurodyti dokumentai turi būti išduoti ne anksčiau kaip 180 dienų iki </w:t>
            </w:r>
            <w:r w:rsidRPr="00676D72">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76D72">
              <w:rPr>
                <w:rFonts w:ascii="Times New Roman" w:eastAsia="Times New Roman" w:hAnsi="Times New Roman" w:cs="Times New Roman"/>
                <w:sz w:val="24"/>
                <w:szCs w:val="24"/>
              </w:rPr>
              <w:t>umentus</w:t>
            </w:r>
            <w:r w:rsidRPr="00676D72">
              <w:rPr>
                <w:rFonts w:ascii="Times New Roman" w:hAnsi="Times New Roman" w:cs="Times New Roman"/>
                <w:sz w:val="24"/>
                <w:szCs w:val="24"/>
              </w:rPr>
              <w:t xml:space="preserve">. </w:t>
            </w:r>
            <w:r w:rsidRPr="00676D72">
              <w:rPr>
                <w:rFonts w:ascii="Times New Roman" w:hAnsi="Times New Roman" w:cs="Times New Roman"/>
                <w:b/>
                <w:bCs/>
                <w:i/>
                <w:iCs/>
                <w:sz w:val="24"/>
                <w:szCs w:val="24"/>
              </w:rPr>
              <w:t>Pavyzdys</w:t>
            </w:r>
            <w:r w:rsidRPr="00676D72">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521CB2C1" w14:textId="77777777" w:rsidR="00845AD4" w:rsidRPr="00676D72" w:rsidRDefault="00845AD4" w:rsidP="00E836C7">
            <w:pPr>
              <w:pStyle w:val="Betarp"/>
              <w:jc w:val="both"/>
              <w:rPr>
                <w:rFonts w:ascii="Times New Roman" w:hAnsi="Times New Roman" w:cs="Times New Roman"/>
                <w:b/>
                <w:bCs/>
                <w:sz w:val="24"/>
                <w:szCs w:val="24"/>
              </w:rPr>
            </w:pPr>
          </w:p>
          <w:p w14:paraId="32026769"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146040F" w14:textId="77777777" w:rsidR="00845AD4" w:rsidRPr="00676D72" w:rsidRDefault="00845AD4" w:rsidP="00E836C7">
            <w:pPr>
              <w:pStyle w:val="Betarp"/>
              <w:jc w:val="both"/>
              <w:rPr>
                <w:rFonts w:ascii="Times New Roman" w:hAnsi="Times New Roman" w:cs="Times New Roman"/>
                <w:b/>
                <w:bCs/>
                <w:sz w:val="24"/>
                <w:szCs w:val="24"/>
              </w:rPr>
            </w:pPr>
          </w:p>
        </w:tc>
      </w:tr>
      <w:tr w:rsidR="00845AD4" w:rsidRPr="00676D72" w14:paraId="298EEB77"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0543F" w14:textId="77777777" w:rsidR="00845AD4" w:rsidRPr="00676D72" w:rsidRDefault="00845AD4" w:rsidP="00E836C7">
            <w:pPr>
              <w:pStyle w:val="Betarp"/>
              <w:numPr>
                <w:ilvl w:val="0"/>
                <w:numId w:val="4"/>
              </w:numPr>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CF8D6"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222FEA3" w14:textId="77777777" w:rsidR="00845AD4" w:rsidRPr="00676D72" w:rsidRDefault="00845AD4" w:rsidP="00E836C7">
            <w:pPr>
              <w:pStyle w:val="Betarp"/>
              <w:jc w:val="both"/>
              <w:rPr>
                <w:rFonts w:ascii="Times New Roman" w:hAnsi="Times New Roman" w:cs="Times New Roman"/>
                <w:b/>
                <w:bCs/>
                <w:sz w:val="24"/>
                <w:szCs w:val="24"/>
                <w:lang w:eastAsia="en-US"/>
              </w:rPr>
            </w:pPr>
          </w:p>
          <w:p w14:paraId="538F8556"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Laikoma, kad tiekėjas nuteistas už aukščiau nurodytą nusikalstamą veiką, kai dėl:</w:t>
            </w:r>
          </w:p>
          <w:p w14:paraId="43FB1114"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 xml:space="preserve">1) tiekėjo, kuris yra fizinis asmuo, per pastaruosius 5 metus buvo priimtas ir įsiteisėjęs apkaltinamasis </w:t>
            </w:r>
            <w:r w:rsidRPr="00676D72">
              <w:rPr>
                <w:rFonts w:ascii="Times New Roman" w:hAnsi="Times New Roman" w:cs="Times New Roman"/>
                <w:bCs/>
                <w:sz w:val="24"/>
                <w:szCs w:val="24"/>
                <w:lang w:eastAsia="en-US"/>
              </w:rPr>
              <w:lastRenderedPageBreak/>
              <w:t>teismo nuosprendis ir šis asmuo turi neišnykusį ar nepanaikintą teistumą;</w:t>
            </w:r>
          </w:p>
          <w:p w14:paraId="11CB0821"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503A7FD" w14:textId="77777777" w:rsidR="00845AD4" w:rsidRPr="00676D72" w:rsidRDefault="00845AD4" w:rsidP="00E836C7">
            <w:pPr>
              <w:pStyle w:val="Betarp"/>
              <w:jc w:val="both"/>
              <w:rPr>
                <w:rFonts w:ascii="Times New Roman" w:hAnsi="Times New Roman" w:cs="Times New Roman"/>
                <w:b/>
                <w:bCs/>
                <w:sz w:val="24"/>
                <w:szCs w:val="24"/>
                <w:lang w:eastAsia="en-US"/>
              </w:rPr>
            </w:pPr>
          </w:p>
          <w:p w14:paraId="6850721E"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Tačiau ši nuostata netaikoma, jeigu:</w:t>
            </w:r>
          </w:p>
          <w:p w14:paraId="7136E799"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25FDEB4"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2) įsiskolinimo suma neviršija 50 Eur (penkiasdešimt eurų);</w:t>
            </w:r>
          </w:p>
          <w:p w14:paraId="12EF7EA1"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676D72">
              <w:rPr>
                <w:rFonts w:ascii="Times New Roman" w:hAnsi="Times New Roman" w:cs="Times New Roman"/>
                <w:bCs/>
                <w:sz w:val="24"/>
                <w:szCs w:val="24"/>
                <w:lang w:eastAsia="en-US"/>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994CC"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lastRenderedPageBreak/>
              <w:t>VPĮ 46 straipsnio 3 dalis</w:t>
            </w:r>
          </w:p>
          <w:p w14:paraId="1E2E1354" w14:textId="77777777" w:rsidR="00845AD4" w:rsidRPr="00676D72" w:rsidRDefault="00845AD4" w:rsidP="00E836C7">
            <w:pPr>
              <w:pStyle w:val="Betarp"/>
              <w:jc w:val="both"/>
              <w:rPr>
                <w:rFonts w:ascii="Times New Roman" w:eastAsia="Arial" w:hAnsi="Times New Roman" w:cs="Times New Roman"/>
                <w:sz w:val="24"/>
                <w:szCs w:val="24"/>
              </w:rPr>
            </w:pPr>
          </w:p>
          <w:p w14:paraId="68A84059"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Arial" w:hAnsi="Times New Roman" w:cs="Times New Roman"/>
                <w:sz w:val="24"/>
                <w:szCs w:val="24"/>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99770"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1) Dėl įsipareigojimų, susijusių su mokesčių mokėjimu, įvykdymo i</w:t>
            </w:r>
            <w:r w:rsidRPr="00676D72">
              <w:rPr>
                <w:rFonts w:ascii="Times New Roman" w:hAnsi="Times New Roman" w:cs="Times New Roman"/>
                <w:sz w:val="24"/>
                <w:szCs w:val="24"/>
                <w:lang w:eastAsia="en-US"/>
              </w:rPr>
              <w:t xml:space="preserve">š Lietuvoje įsteigtų subjektų </w:t>
            </w:r>
            <w:r w:rsidRPr="00676D72">
              <w:rPr>
                <w:rFonts w:ascii="Times New Roman" w:hAnsi="Times New Roman" w:cs="Times New Roman"/>
                <w:sz w:val="24"/>
                <w:szCs w:val="24"/>
              </w:rPr>
              <w:t>prašoma:</w:t>
            </w:r>
          </w:p>
          <w:p w14:paraId="7FF355E3" w14:textId="77777777" w:rsidR="00845AD4" w:rsidRPr="00676D72" w:rsidRDefault="00845AD4" w:rsidP="00E836C7">
            <w:pPr>
              <w:pStyle w:val="Betarp"/>
              <w:jc w:val="both"/>
              <w:rPr>
                <w:rFonts w:ascii="Times New Roman" w:hAnsi="Times New Roman" w:cs="Times New Roman"/>
                <w:b/>
                <w:bCs/>
                <w:sz w:val="24"/>
                <w:szCs w:val="24"/>
              </w:rPr>
            </w:pPr>
          </w:p>
          <w:p w14:paraId="3532DA21" w14:textId="77777777" w:rsidR="00845AD4" w:rsidRPr="00676D72" w:rsidRDefault="00845AD4" w:rsidP="00E836C7">
            <w:pPr>
              <w:pStyle w:val="Betarp"/>
              <w:numPr>
                <w:ilvl w:val="0"/>
                <w:numId w:val="2"/>
              </w:numPr>
              <w:jc w:val="both"/>
              <w:rPr>
                <w:rFonts w:ascii="Times New Roman" w:hAnsi="Times New Roman" w:cs="Times New Roman"/>
                <w:sz w:val="24"/>
                <w:szCs w:val="24"/>
              </w:rPr>
            </w:pPr>
            <w:r w:rsidRPr="00676D72">
              <w:rPr>
                <w:rFonts w:ascii="Times New Roman" w:hAnsi="Times New Roman" w:cs="Times New Roman"/>
                <w:sz w:val="24"/>
                <w:szCs w:val="24"/>
              </w:rPr>
              <w:t>išrašo iš teismo sprendimo (jei toks yra) arba Valstybinės mokesčių inspekcijos prie Lietuvos Respublikos finansų ministerijos išduoto dokumento,</w:t>
            </w:r>
          </w:p>
          <w:p w14:paraId="7AE6F6C8" w14:textId="77777777" w:rsidR="00845AD4" w:rsidRPr="00676D72" w:rsidRDefault="00845AD4" w:rsidP="00E836C7">
            <w:pPr>
              <w:pStyle w:val="Betarp"/>
              <w:numPr>
                <w:ilvl w:val="0"/>
                <w:numId w:val="1"/>
              </w:numPr>
              <w:jc w:val="both"/>
              <w:rPr>
                <w:rFonts w:ascii="Times New Roman" w:hAnsi="Times New Roman" w:cs="Times New Roman"/>
                <w:sz w:val="24"/>
                <w:szCs w:val="24"/>
              </w:rPr>
            </w:pPr>
            <w:r w:rsidRPr="00676D72">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9964BD9" w14:textId="77777777" w:rsidR="00845AD4" w:rsidRPr="00676D72" w:rsidRDefault="00845AD4" w:rsidP="00E836C7">
            <w:pPr>
              <w:pStyle w:val="Betarp"/>
              <w:jc w:val="both"/>
              <w:rPr>
                <w:rFonts w:ascii="Times New Roman" w:hAnsi="Times New Roman" w:cs="Times New Roman"/>
                <w:sz w:val="24"/>
                <w:szCs w:val="24"/>
              </w:rPr>
            </w:pPr>
          </w:p>
          <w:p w14:paraId="65E87A9A"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Iš ne Lietuvoje įsteigtų subjektų reikalaujama:</w:t>
            </w:r>
          </w:p>
          <w:p w14:paraId="22B45DAF"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lastRenderedPageBreak/>
              <w:t>atitinkamos užsienio šalies institucijos dokumento</w:t>
            </w:r>
            <w:r w:rsidRPr="00676D72">
              <w:rPr>
                <w:rStyle w:val="Puslapioinaosnuoroda"/>
                <w:rFonts w:ascii="Times New Roman" w:hAnsi="Times New Roman" w:cs="Times New Roman"/>
                <w:sz w:val="24"/>
                <w:szCs w:val="24"/>
              </w:rPr>
              <w:footnoteReference w:id="2"/>
            </w:r>
            <w:r w:rsidRPr="00676D72">
              <w:rPr>
                <w:rFonts w:ascii="Times New Roman" w:hAnsi="Times New Roman" w:cs="Times New Roman"/>
                <w:sz w:val="24"/>
                <w:szCs w:val="24"/>
              </w:rPr>
              <w:t>.</w:t>
            </w:r>
          </w:p>
          <w:p w14:paraId="7C7AC016" w14:textId="77777777" w:rsidR="00845AD4" w:rsidRPr="00676D72" w:rsidRDefault="00845AD4" w:rsidP="00E836C7">
            <w:pPr>
              <w:pStyle w:val="Betarp"/>
              <w:jc w:val="both"/>
              <w:rPr>
                <w:rFonts w:ascii="Times New Roman" w:eastAsia="Yu Mincho" w:hAnsi="Times New Roman" w:cs="Times New Roman"/>
                <w:sz w:val="24"/>
                <w:szCs w:val="24"/>
              </w:rPr>
            </w:pPr>
          </w:p>
          <w:p w14:paraId="0C281111" w14:textId="77777777" w:rsidR="00845AD4" w:rsidRPr="00676D72" w:rsidRDefault="00845AD4" w:rsidP="00E836C7">
            <w:pPr>
              <w:pStyle w:val="Betarp"/>
              <w:jc w:val="both"/>
              <w:rPr>
                <w:rFonts w:ascii="Times New Roman" w:hAnsi="Times New Roman" w:cs="Times New Roman"/>
                <w:i/>
                <w:iCs/>
                <w:sz w:val="24"/>
                <w:szCs w:val="24"/>
              </w:rPr>
            </w:pPr>
            <w:r w:rsidRPr="00676D72">
              <w:rPr>
                <w:rFonts w:ascii="Times New Roman" w:hAnsi="Times New Roman" w:cs="Times New Roman"/>
                <w:sz w:val="24"/>
                <w:szCs w:val="24"/>
              </w:rPr>
              <w:t xml:space="preserve">Nurodyti dokumentai turi būti  išduoti ne anksčiau kaip 120 dienų iki </w:t>
            </w:r>
            <w:r w:rsidRPr="00676D72">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76D72">
              <w:rPr>
                <w:rFonts w:ascii="Times New Roman" w:eastAsia="Times New Roman" w:hAnsi="Times New Roman" w:cs="Times New Roman"/>
                <w:sz w:val="24"/>
                <w:szCs w:val="24"/>
              </w:rPr>
              <w:t>umentus</w:t>
            </w:r>
            <w:r w:rsidRPr="00676D72">
              <w:rPr>
                <w:rFonts w:ascii="Times New Roman" w:hAnsi="Times New Roman" w:cs="Times New Roman"/>
                <w:sz w:val="24"/>
                <w:szCs w:val="24"/>
              </w:rPr>
              <w:t xml:space="preserve">. </w:t>
            </w:r>
            <w:r w:rsidRPr="00676D72">
              <w:rPr>
                <w:rFonts w:ascii="Times New Roman" w:hAnsi="Times New Roman" w:cs="Times New Roman"/>
                <w:b/>
                <w:bCs/>
                <w:i/>
                <w:iCs/>
                <w:sz w:val="24"/>
                <w:szCs w:val="24"/>
              </w:rPr>
              <w:t>Pavyzdys</w:t>
            </w:r>
            <w:r w:rsidRPr="00676D72">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823836D" w14:textId="77777777" w:rsidR="00845AD4" w:rsidRPr="00676D72" w:rsidRDefault="00845AD4" w:rsidP="00E836C7">
            <w:pPr>
              <w:pStyle w:val="Betarp"/>
              <w:jc w:val="both"/>
              <w:rPr>
                <w:rFonts w:ascii="Times New Roman" w:hAnsi="Times New Roman" w:cs="Times New Roman"/>
                <w:i/>
                <w:iCs/>
                <w:sz w:val="24"/>
                <w:szCs w:val="24"/>
              </w:rPr>
            </w:pPr>
          </w:p>
          <w:p w14:paraId="0575ED07"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812E5E9" w14:textId="77777777" w:rsidR="00845AD4" w:rsidRPr="00676D72" w:rsidRDefault="00845AD4" w:rsidP="00E836C7">
            <w:pPr>
              <w:pStyle w:val="Betarp"/>
              <w:jc w:val="both"/>
              <w:rPr>
                <w:rFonts w:ascii="Times New Roman" w:hAnsi="Times New Roman" w:cs="Times New Roman"/>
                <w:b/>
                <w:bCs/>
                <w:sz w:val="24"/>
                <w:szCs w:val="24"/>
              </w:rPr>
            </w:pPr>
          </w:p>
          <w:p w14:paraId="280AD03F"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Cs/>
                <w:sz w:val="24"/>
                <w:szCs w:val="24"/>
              </w:rPr>
              <w:t>2) Dėl įsipareigojimų, susijusių su socialinio draudimo įmokų mokėjimu, įvykdymo i</w:t>
            </w:r>
            <w:r w:rsidRPr="00676D72">
              <w:rPr>
                <w:rFonts w:ascii="Times New Roman" w:hAnsi="Times New Roman" w:cs="Times New Roman"/>
                <w:sz w:val="24"/>
                <w:szCs w:val="24"/>
                <w:lang w:eastAsia="en-US"/>
              </w:rPr>
              <w:t xml:space="preserve">š Lietuvoje įsteigtų subjektų </w:t>
            </w:r>
            <w:r w:rsidRPr="00676D72">
              <w:rPr>
                <w:rFonts w:ascii="Times New Roman" w:hAnsi="Times New Roman" w:cs="Times New Roman"/>
                <w:bCs/>
                <w:sz w:val="24"/>
                <w:szCs w:val="24"/>
              </w:rPr>
              <w:t>prašoma:</w:t>
            </w:r>
          </w:p>
          <w:p w14:paraId="41E3C7FE" w14:textId="77777777" w:rsidR="00845AD4" w:rsidRPr="00676D72" w:rsidRDefault="00845AD4" w:rsidP="00E836C7">
            <w:pPr>
              <w:pStyle w:val="Betarp"/>
              <w:jc w:val="both"/>
              <w:rPr>
                <w:rFonts w:ascii="Times New Roman" w:hAnsi="Times New Roman" w:cs="Times New Roman"/>
                <w:bCs/>
                <w:sz w:val="24"/>
                <w:szCs w:val="24"/>
              </w:rPr>
            </w:pPr>
            <w:r w:rsidRPr="00676D72">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676D72">
                <w:rPr>
                  <w:rStyle w:val="Hipersaitas"/>
                  <w:rFonts w:ascii="Times New Roman" w:hAnsi="Times New Roman" w:cs="Times New Roman"/>
                  <w:bCs/>
                  <w:sz w:val="24"/>
                  <w:szCs w:val="24"/>
                  <w:u w:val="single"/>
                </w:rPr>
                <w:t>http://draudejai.sodra.lt/draudeju_viesi_duomenys/</w:t>
              </w:r>
            </w:hyperlink>
            <w:r w:rsidRPr="00676D72">
              <w:rPr>
                <w:rFonts w:ascii="Times New Roman" w:hAnsi="Times New Roman" w:cs="Times New Roman"/>
                <w:bCs/>
                <w:sz w:val="24"/>
                <w:szCs w:val="24"/>
              </w:rPr>
              <w:t>.</w:t>
            </w:r>
          </w:p>
          <w:p w14:paraId="5A7C4393" w14:textId="77777777" w:rsidR="00845AD4" w:rsidRPr="00676D72" w:rsidRDefault="00845AD4" w:rsidP="00E836C7">
            <w:pPr>
              <w:pStyle w:val="Betarp"/>
              <w:jc w:val="both"/>
              <w:rPr>
                <w:rFonts w:ascii="Times New Roman" w:hAnsi="Times New Roman" w:cs="Times New Roman"/>
                <w:b/>
                <w:bCs/>
                <w:sz w:val="24"/>
                <w:szCs w:val="24"/>
              </w:rPr>
            </w:pPr>
          </w:p>
          <w:p w14:paraId="6C39323F"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9497E8A" w14:textId="77777777" w:rsidR="00845AD4" w:rsidRPr="00676D72" w:rsidRDefault="00845AD4" w:rsidP="00E836C7">
            <w:pPr>
              <w:pStyle w:val="Betarp"/>
              <w:jc w:val="both"/>
              <w:rPr>
                <w:rFonts w:ascii="Times New Roman" w:hAnsi="Times New Roman" w:cs="Times New Roman"/>
                <w:b/>
                <w:bCs/>
                <w:sz w:val="24"/>
                <w:szCs w:val="24"/>
              </w:rPr>
            </w:pPr>
          </w:p>
          <w:p w14:paraId="43886473"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827454" w14:textId="77777777" w:rsidR="00845AD4" w:rsidRPr="00676D72" w:rsidRDefault="00845AD4" w:rsidP="00E836C7">
            <w:pPr>
              <w:pStyle w:val="Betarp"/>
              <w:jc w:val="both"/>
              <w:rPr>
                <w:rFonts w:ascii="Times New Roman" w:hAnsi="Times New Roman" w:cs="Times New Roman"/>
                <w:b/>
                <w:bCs/>
                <w:sz w:val="24"/>
                <w:szCs w:val="24"/>
              </w:rPr>
            </w:pPr>
          </w:p>
          <w:p w14:paraId="41B5B194"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Iš ne Lietuvoje įsteigtų subjektų reikalaujama:</w:t>
            </w:r>
          </w:p>
          <w:p w14:paraId="726A464A"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atitinkamos užsienio šalies kompetentingos institucijos dokumento</w:t>
            </w:r>
            <w:r w:rsidRPr="00676D72">
              <w:rPr>
                <w:rStyle w:val="Puslapioinaosnuoroda"/>
                <w:rFonts w:ascii="Times New Roman" w:hAnsi="Times New Roman" w:cs="Times New Roman"/>
                <w:sz w:val="24"/>
                <w:szCs w:val="24"/>
              </w:rPr>
              <w:footnoteReference w:id="3"/>
            </w:r>
            <w:r w:rsidRPr="00676D72">
              <w:rPr>
                <w:rFonts w:ascii="Times New Roman" w:hAnsi="Times New Roman" w:cs="Times New Roman"/>
                <w:sz w:val="24"/>
                <w:szCs w:val="24"/>
              </w:rPr>
              <w:t>.</w:t>
            </w:r>
          </w:p>
          <w:p w14:paraId="721788AE" w14:textId="77777777" w:rsidR="00845AD4" w:rsidRPr="00676D72" w:rsidRDefault="00845AD4" w:rsidP="00E836C7">
            <w:pPr>
              <w:pStyle w:val="Betarp"/>
              <w:jc w:val="both"/>
              <w:rPr>
                <w:rFonts w:ascii="Times New Roman" w:hAnsi="Times New Roman" w:cs="Times New Roman"/>
                <w:b/>
                <w:bCs/>
                <w:sz w:val="24"/>
                <w:szCs w:val="24"/>
              </w:rPr>
            </w:pPr>
          </w:p>
          <w:p w14:paraId="0BE36889" w14:textId="77777777" w:rsidR="00845AD4" w:rsidRPr="00676D72" w:rsidRDefault="00845AD4" w:rsidP="00E836C7">
            <w:pPr>
              <w:pStyle w:val="Betarp"/>
              <w:jc w:val="both"/>
              <w:rPr>
                <w:rFonts w:ascii="Times New Roman" w:hAnsi="Times New Roman" w:cs="Times New Roman"/>
                <w:i/>
                <w:iCs/>
                <w:sz w:val="24"/>
                <w:szCs w:val="24"/>
              </w:rPr>
            </w:pPr>
            <w:r w:rsidRPr="00676D72">
              <w:rPr>
                <w:rFonts w:ascii="Times New Roman" w:hAnsi="Times New Roman" w:cs="Times New Roman"/>
                <w:sz w:val="24"/>
                <w:szCs w:val="24"/>
              </w:rPr>
              <w:lastRenderedPageBreak/>
              <w:t xml:space="preserve">Nurodyti dokumentai turi būti  išduoti ne anksčiau kaip 120 dienų iki </w:t>
            </w:r>
            <w:r w:rsidRPr="00676D72">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76D72">
              <w:rPr>
                <w:rFonts w:ascii="Times New Roman" w:eastAsia="Times New Roman" w:hAnsi="Times New Roman" w:cs="Times New Roman"/>
                <w:sz w:val="24"/>
                <w:szCs w:val="24"/>
              </w:rPr>
              <w:t>umentus</w:t>
            </w:r>
            <w:r w:rsidRPr="00676D72">
              <w:rPr>
                <w:rFonts w:ascii="Times New Roman" w:hAnsi="Times New Roman" w:cs="Times New Roman"/>
                <w:sz w:val="24"/>
                <w:szCs w:val="24"/>
              </w:rPr>
              <w:t xml:space="preserve">. </w:t>
            </w:r>
            <w:r w:rsidRPr="00676D72">
              <w:rPr>
                <w:rFonts w:ascii="Times New Roman" w:hAnsi="Times New Roman" w:cs="Times New Roman"/>
                <w:b/>
                <w:bCs/>
                <w:i/>
                <w:iCs/>
                <w:sz w:val="24"/>
                <w:szCs w:val="24"/>
              </w:rPr>
              <w:t>Pavyzdys</w:t>
            </w:r>
            <w:r w:rsidRPr="00676D72">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2E2E03D9" w14:textId="77777777" w:rsidR="00845AD4" w:rsidRPr="00676D72" w:rsidRDefault="00845AD4" w:rsidP="00E836C7">
            <w:pPr>
              <w:pStyle w:val="Betarp"/>
              <w:jc w:val="both"/>
              <w:rPr>
                <w:rFonts w:ascii="Times New Roman" w:hAnsi="Times New Roman" w:cs="Times New Roman"/>
                <w:b/>
                <w:bCs/>
                <w:sz w:val="24"/>
                <w:szCs w:val="24"/>
              </w:rPr>
            </w:pPr>
          </w:p>
          <w:p w14:paraId="36565886"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845AD4" w:rsidRPr="00676D72" w14:paraId="3C60960E"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C0573"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A0914"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B51A7"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1 punktas</w:t>
            </w:r>
          </w:p>
          <w:p w14:paraId="4D586A94" w14:textId="77777777" w:rsidR="00845AD4" w:rsidRPr="00676D72" w:rsidRDefault="00845AD4" w:rsidP="00E836C7">
            <w:pPr>
              <w:pStyle w:val="Betarp"/>
              <w:jc w:val="both"/>
              <w:rPr>
                <w:rFonts w:ascii="Times New Roman" w:eastAsia="Yu Mincho" w:hAnsi="Times New Roman" w:cs="Times New Roman"/>
                <w:sz w:val="24"/>
                <w:szCs w:val="24"/>
              </w:rPr>
            </w:pPr>
          </w:p>
          <w:p w14:paraId="53FD93B8"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8DF86"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4F43DDD0"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79A14EFF" w14:textId="77777777" w:rsidR="00845AD4" w:rsidRPr="00676D72" w:rsidRDefault="00845AD4" w:rsidP="00E836C7">
            <w:pPr>
              <w:pStyle w:val="Betarp"/>
              <w:jc w:val="both"/>
              <w:rPr>
                <w:rFonts w:ascii="Times New Roman" w:hAnsi="Times New Roman" w:cs="Times New Roman"/>
                <w:b/>
                <w:bCs/>
                <w:iCs/>
                <w:sz w:val="24"/>
                <w:szCs w:val="24"/>
                <w:lang w:eastAsia="en-US"/>
              </w:rPr>
            </w:pPr>
          </w:p>
        </w:tc>
      </w:tr>
      <w:tr w:rsidR="00845AD4" w:rsidRPr="00676D72" w14:paraId="33F880BA"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697605"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E17CFA"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D845086"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1E605"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2 punktas</w:t>
            </w:r>
          </w:p>
          <w:p w14:paraId="51B21047" w14:textId="77777777" w:rsidR="00845AD4" w:rsidRPr="00676D72" w:rsidRDefault="00845AD4" w:rsidP="00E836C7">
            <w:pPr>
              <w:pStyle w:val="Betarp"/>
              <w:jc w:val="both"/>
              <w:rPr>
                <w:rFonts w:ascii="Times New Roman" w:eastAsia="Yu Mincho" w:hAnsi="Times New Roman" w:cs="Times New Roman"/>
                <w:sz w:val="24"/>
                <w:szCs w:val="24"/>
              </w:rPr>
            </w:pPr>
          </w:p>
          <w:p w14:paraId="3727520E"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Yu Mincho" w:hAnsi="Times New Roman" w:cs="Times New Roman"/>
                <w:sz w:val="24"/>
                <w:szCs w:val="24"/>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3A9E4"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2819829F"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75B4CBB9" w14:textId="77777777" w:rsidR="00845AD4" w:rsidRPr="00676D72" w:rsidRDefault="00845AD4" w:rsidP="00E836C7">
            <w:pPr>
              <w:pStyle w:val="Betarp"/>
              <w:jc w:val="both"/>
              <w:rPr>
                <w:rFonts w:ascii="Times New Roman" w:hAnsi="Times New Roman" w:cs="Times New Roman"/>
                <w:b/>
                <w:bCs/>
                <w:iCs/>
                <w:sz w:val="24"/>
                <w:szCs w:val="24"/>
                <w:lang w:eastAsia="en-US"/>
              </w:rPr>
            </w:pPr>
          </w:p>
        </w:tc>
      </w:tr>
      <w:tr w:rsidR="00845AD4" w:rsidRPr="00676D72" w14:paraId="7CCF13DC"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6F379C"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B545EC"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837F0"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3 punktas</w:t>
            </w:r>
          </w:p>
          <w:p w14:paraId="0696DDCA" w14:textId="77777777" w:rsidR="00845AD4" w:rsidRPr="00676D72" w:rsidRDefault="00845AD4" w:rsidP="00E836C7">
            <w:pPr>
              <w:pStyle w:val="Betarp"/>
              <w:jc w:val="both"/>
              <w:rPr>
                <w:rFonts w:ascii="Times New Roman" w:eastAsia="Yu Mincho" w:hAnsi="Times New Roman" w:cs="Times New Roman"/>
                <w:sz w:val="24"/>
                <w:szCs w:val="24"/>
              </w:rPr>
            </w:pPr>
          </w:p>
          <w:p w14:paraId="64C73B90"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lastRenderedPageBreak/>
              <w:t>EBVPD III dalies C13 punktas</w:t>
            </w:r>
            <w:r w:rsidRPr="00676D72">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4F175"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lastRenderedPageBreak/>
              <w:t>Iš Lietuvoje įsteigtų subjektų įrodančių dokumentų nereikalaujama. Užtenka pateikto EBVPD.</w:t>
            </w:r>
          </w:p>
          <w:p w14:paraId="51EFEFCB" w14:textId="77777777" w:rsidR="00845AD4" w:rsidRPr="00676D72" w:rsidRDefault="00845AD4" w:rsidP="00E836C7">
            <w:pPr>
              <w:pStyle w:val="Betarp"/>
              <w:jc w:val="both"/>
              <w:rPr>
                <w:rFonts w:ascii="Times New Roman" w:hAnsi="Times New Roman" w:cs="Times New Roman"/>
                <w:b/>
                <w:bCs/>
                <w:iCs/>
                <w:sz w:val="24"/>
                <w:szCs w:val="24"/>
                <w:lang w:eastAsia="en-US"/>
              </w:rPr>
            </w:pPr>
          </w:p>
        </w:tc>
      </w:tr>
      <w:tr w:rsidR="00845AD4" w:rsidRPr="00676D72" w14:paraId="1E413A2F"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9EC50"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2B899C"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D4B09A1" w14:textId="77777777" w:rsidR="00845AD4" w:rsidRPr="00676D72" w:rsidRDefault="00845AD4" w:rsidP="00E836C7">
            <w:pPr>
              <w:pStyle w:val="Betarp"/>
              <w:jc w:val="both"/>
              <w:rPr>
                <w:rFonts w:ascii="Times New Roman" w:hAnsi="Times New Roman" w:cs="Times New Roman"/>
                <w:bCs/>
                <w:sz w:val="24"/>
                <w:szCs w:val="24"/>
              </w:rPr>
            </w:pPr>
            <w:r w:rsidRPr="00676D72">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BD24CE" w14:textId="77777777" w:rsidR="00845AD4" w:rsidRPr="00676D72" w:rsidRDefault="00845AD4" w:rsidP="00E836C7">
            <w:pPr>
              <w:pStyle w:val="Betarp"/>
              <w:jc w:val="both"/>
              <w:rPr>
                <w:rFonts w:ascii="Times New Roman" w:hAnsi="Times New Roman" w:cs="Times New Roman"/>
                <w:bCs/>
                <w:sz w:val="24"/>
                <w:szCs w:val="24"/>
              </w:rPr>
            </w:pPr>
            <w:r w:rsidRPr="00676D72">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w:t>
            </w:r>
            <w:r w:rsidRPr="00676D72">
              <w:rPr>
                <w:rFonts w:ascii="Times New Roman" w:hAnsi="Times New Roman" w:cs="Times New Roman"/>
                <w:bCs/>
                <w:sz w:val="24"/>
                <w:szCs w:val="24"/>
              </w:rPr>
              <w:lastRenderedPageBreak/>
              <w:t>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39B8F7"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lastRenderedPageBreak/>
              <w:t>VPĮ 46 straipsnio 4 dalies 4 punktas</w:t>
            </w:r>
          </w:p>
          <w:p w14:paraId="2A79DC89" w14:textId="77777777" w:rsidR="00845AD4" w:rsidRPr="00676D72" w:rsidRDefault="00845AD4" w:rsidP="00E836C7">
            <w:pPr>
              <w:pStyle w:val="Betarp"/>
              <w:jc w:val="both"/>
              <w:rPr>
                <w:rFonts w:ascii="Times New Roman" w:eastAsia="Yu Mincho" w:hAnsi="Times New Roman" w:cs="Times New Roman"/>
                <w:sz w:val="24"/>
                <w:szCs w:val="24"/>
              </w:rPr>
            </w:pPr>
          </w:p>
          <w:p w14:paraId="200E308A"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t>EBVPD III dalies C15 punktas</w:t>
            </w:r>
            <w:r w:rsidRPr="00676D72">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8DD85"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61072AC7"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6B0110F9"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22F503E4"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CA2F6CE" w14:textId="77777777" w:rsidR="00845AD4" w:rsidRPr="00676D72" w:rsidRDefault="00845AD4" w:rsidP="00E836C7">
            <w:pPr>
              <w:pStyle w:val="Betarp"/>
              <w:jc w:val="both"/>
              <w:rPr>
                <w:rFonts w:ascii="Times New Roman" w:hAnsi="Times New Roman" w:cs="Times New Roman"/>
                <w:b/>
                <w:bCs/>
                <w:sz w:val="24"/>
                <w:szCs w:val="24"/>
              </w:rPr>
            </w:pPr>
          </w:p>
          <w:p w14:paraId="02E3006D" w14:textId="77777777" w:rsidR="00845AD4" w:rsidRPr="00676D72" w:rsidRDefault="00E4266C" w:rsidP="00E836C7">
            <w:pPr>
              <w:pStyle w:val="Betarp"/>
              <w:jc w:val="both"/>
              <w:rPr>
                <w:rFonts w:ascii="Times New Roman" w:hAnsi="Times New Roman" w:cs="Times New Roman"/>
                <w:sz w:val="24"/>
                <w:szCs w:val="24"/>
                <w:u w:val="single"/>
              </w:rPr>
            </w:pPr>
            <w:hyperlink r:id="rId8">
              <w:r w:rsidR="00845AD4" w:rsidRPr="00676D72">
                <w:rPr>
                  <w:rStyle w:val="Hipersaitas"/>
                  <w:rFonts w:ascii="Times New Roman" w:hAnsi="Times New Roman" w:cs="Times New Roman"/>
                  <w:sz w:val="24"/>
                  <w:szCs w:val="24"/>
                  <w:u w:val="single"/>
                </w:rPr>
                <w:t>https://vpt.lrv.lt/melaginga-informacija-pateikusiu-tiekeju-sarasas-3</w:t>
              </w:r>
            </w:hyperlink>
          </w:p>
          <w:p w14:paraId="599402EE" w14:textId="77777777" w:rsidR="00845AD4" w:rsidRPr="00676D72" w:rsidRDefault="00845AD4" w:rsidP="00E836C7">
            <w:pPr>
              <w:pStyle w:val="Betarp"/>
              <w:jc w:val="both"/>
              <w:rPr>
                <w:rFonts w:ascii="Times New Roman" w:hAnsi="Times New Roman" w:cs="Times New Roman"/>
                <w:b/>
                <w:bCs/>
                <w:sz w:val="24"/>
                <w:szCs w:val="24"/>
              </w:rPr>
            </w:pPr>
          </w:p>
        </w:tc>
      </w:tr>
      <w:tr w:rsidR="00845AD4" w:rsidRPr="00676D72" w14:paraId="50D1E5E7"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61DFC3"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D208A5"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A25C62"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5 punktas</w:t>
            </w:r>
          </w:p>
          <w:p w14:paraId="43BF0F84" w14:textId="77777777" w:rsidR="00845AD4" w:rsidRPr="00676D72" w:rsidRDefault="00845AD4" w:rsidP="00E836C7">
            <w:pPr>
              <w:pStyle w:val="Betarp"/>
              <w:jc w:val="both"/>
              <w:rPr>
                <w:rFonts w:ascii="Times New Roman" w:eastAsia="Yu Mincho" w:hAnsi="Times New Roman" w:cs="Times New Roman"/>
                <w:sz w:val="24"/>
                <w:szCs w:val="24"/>
              </w:rPr>
            </w:pPr>
          </w:p>
          <w:p w14:paraId="13C314B8"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Yu Mincho" w:hAnsi="Times New Roman" w:cs="Times New Roman"/>
                <w:sz w:val="24"/>
                <w:szCs w:val="24"/>
              </w:rPr>
              <w:t>EBVPD</w:t>
            </w:r>
            <w:r w:rsidRPr="00676D72">
              <w:rPr>
                <w:rFonts w:ascii="Times New Roman" w:eastAsia="Arial" w:hAnsi="Times New Roman" w:cs="Times New Roman"/>
                <w:sz w:val="24"/>
                <w:szCs w:val="24"/>
              </w:rPr>
              <w:t xml:space="preserve"> III dalies C15 punktas</w:t>
            </w:r>
          </w:p>
          <w:p w14:paraId="3DFEA18C" w14:textId="77777777" w:rsidR="00845AD4" w:rsidRPr="00676D72" w:rsidRDefault="00845AD4" w:rsidP="00E836C7">
            <w:pPr>
              <w:pStyle w:val="Betarp"/>
              <w:jc w:val="both"/>
              <w:rPr>
                <w:rFonts w:ascii="Times New Roman" w:eastAsia="Yu Mincho" w:hAnsi="Times New Roman" w:cs="Times New Roman"/>
                <w:sz w:val="24"/>
                <w:szCs w:val="24"/>
                <w:lang w:eastAsia="en-US"/>
              </w:rPr>
            </w:pPr>
          </w:p>
          <w:p w14:paraId="6C88555E" w14:textId="77777777" w:rsidR="00845AD4" w:rsidRPr="00676D72" w:rsidRDefault="00845AD4" w:rsidP="00E836C7">
            <w:pPr>
              <w:pStyle w:val="Betarp"/>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FEB5D"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40351E22" w14:textId="77777777" w:rsidR="00845AD4" w:rsidRPr="00676D72" w:rsidRDefault="00845AD4" w:rsidP="00E836C7">
            <w:pPr>
              <w:pStyle w:val="Betarp"/>
              <w:jc w:val="both"/>
              <w:rPr>
                <w:rFonts w:ascii="Times New Roman" w:hAnsi="Times New Roman" w:cs="Times New Roman"/>
                <w:b/>
                <w:bCs/>
                <w:iCs/>
                <w:sz w:val="24"/>
                <w:szCs w:val="24"/>
                <w:lang w:eastAsia="en-US"/>
              </w:rPr>
            </w:pPr>
          </w:p>
        </w:tc>
      </w:tr>
      <w:tr w:rsidR="00845AD4" w:rsidRPr="00676D72" w14:paraId="62B59F9B"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DA9CF"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182A56" w14:textId="77777777" w:rsidR="00845AD4" w:rsidRPr="00676D72" w:rsidRDefault="00845AD4" w:rsidP="00E836C7">
            <w:pPr>
              <w:spacing w:after="0" w:line="240" w:lineRule="auto"/>
              <w:jc w:val="both"/>
              <w:rPr>
                <w:rFonts w:ascii="Times New Roman" w:hAnsi="Times New Roman" w:cs="Times New Roman"/>
                <w:sz w:val="24"/>
                <w:szCs w:val="24"/>
              </w:rPr>
            </w:pPr>
            <w:r w:rsidRPr="00676D72">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676D72">
              <w:rPr>
                <w:rFonts w:ascii="Times New Roman" w:hAnsi="Times New Roman" w:cs="Times New Roman"/>
                <w:sz w:val="24"/>
                <w:szCs w:val="24"/>
              </w:rPr>
              <w:lastRenderedPageBreak/>
              <w:t xml:space="preserve">nustatytą esminę sutarties sąlygą vykdė su dideliais arba nuolatiniais trūkumais ir dėl to buvo pritaikyta sutartyje nustatyta sankcija. </w:t>
            </w:r>
          </w:p>
          <w:p w14:paraId="331D11AA" w14:textId="77777777" w:rsidR="00845AD4" w:rsidRPr="00676D72" w:rsidRDefault="00845AD4" w:rsidP="00E836C7">
            <w:pPr>
              <w:spacing w:after="0" w:line="240" w:lineRule="auto"/>
              <w:jc w:val="both"/>
              <w:rPr>
                <w:rFonts w:ascii="Times New Roman" w:hAnsi="Times New Roman" w:cs="Times New Roman"/>
                <w:sz w:val="24"/>
                <w:szCs w:val="24"/>
              </w:rPr>
            </w:pPr>
            <w:r w:rsidRPr="00676D72">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3B7A39"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lastRenderedPageBreak/>
              <w:t>VPĮ 46 straipsnio 4 dalies 6 punktas</w:t>
            </w:r>
          </w:p>
          <w:p w14:paraId="6DCCEA3E" w14:textId="77777777" w:rsidR="00845AD4" w:rsidRPr="00676D72" w:rsidRDefault="00845AD4" w:rsidP="00E836C7">
            <w:pPr>
              <w:pStyle w:val="Betarp"/>
              <w:jc w:val="both"/>
              <w:rPr>
                <w:rFonts w:ascii="Times New Roman" w:eastAsia="Yu Mincho" w:hAnsi="Times New Roman" w:cs="Times New Roman"/>
                <w:sz w:val="24"/>
                <w:szCs w:val="24"/>
              </w:rPr>
            </w:pPr>
          </w:p>
          <w:p w14:paraId="6943515E"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Yu Mincho" w:hAnsi="Times New Roman" w:cs="Times New Roman"/>
                <w:sz w:val="24"/>
                <w:szCs w:val="24"/>
              </w:rPr>
              <w:t>EBVPD</w:t>
            </w:r>
            <w:r w:rsidRPr="00676D72">
              <w:rPr>
                <w:rFonts w:ascii="Times New Roman" w:eastAsia="Arial" w:hAnsi="Times New Roman" w:cs="Times New Roman"/>
                <w:sz w:val="24"/>
                <w:szCs w:val="24"/>
              </w:rPr>
              <w:t xml:space="preserve"> III dalies C14 punktas</w:t>
            </w:r>
          </w:p>
          <w:p w14:paraId="5695854C" w14:textId="77777777" w:rsidR="00845AD4" w:rsidRPr="00676D72" w:rsidRDefault="00845AD4" w:rsidP="00E836C7">
            <w:pPr>
              <w:pStyle w:val="Betarp"/>
              <w:jc w:val="both"/>
              <w:rPr>
                <w:rFonts w:ascii="Times New Roman" w:eastAsia="Yu Mincho" w:hAnsi="Times New Roman" w:cs="Times New Roman"/>
                <w:sz w:val="24"/>
                <w:szCs w:val="24"/>
                <w:lang w:eastAsia="en-US"/>
              </w:rPr>
            </w:pPr>
          </w:p>
          <w:p w14:paraId="4127A201" w14:textId="77777777" w:rsidR="00845AD4" w:rsidRPr="00676D72" w:rsidRDefault="00845AD4" w:rsidP="00E836C7">
            <w:pPr>
              <w:pStyle w:val="Betarp"/>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EE1B2"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26A541A2"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2CD3A0C5"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DCB72E4" w14:textId="77777777" w:rsidR="00845AD4" w:rsidRPr="00676D72" w:rsidRDefault="00845AD4" w:rsidP="00E836C7">
            <w:pPr>
              <w:pStyle w:val="Betarp"/>
              <w:jc w:val="both"/>
              <w:rPr>
                <w:rFonts w:ascii="Times New Roman" w:hAnsi="Times New Roman" w:cs="Times New Roman"/>
                <w:sz w:val="24"/>
                <w:szCs w:val="24"/>
              </w:rPr>
            </w:pPr>
          </w:p>
          <w:p w14:paraId="1103800E" w14:textId="77777777" w:rsidR="00845AD4" w:rsidRPr="00676D72" w:rsidRDefault="00E4266C" w:rsidP="00E836C7">
            <w:pPr>
              <w:pStyle w:val="Betarp"/>
              <w:jc w:val="both"/>
              <w:rPr>
                <w:rStyle w:val="Hipersaitas"/>
                <w:rFonts w:ascii="Times New Roman" w:hAnsi="Times New Roman" w:cs="Times New Roman"/>
                <w:sz w:val="24"/>
                <w:szCs w:val="24"/>
              </w:rPr>
            </w:pPr>
            <w:hyperlink r:id="rId9" w:history="1">
              <w:r w:rsidR="00845AD4" w:rsidRPr="00676D72">
                <w:rPr>
                  <w:rStyle w:val="Hipersaitas"/>
                  <w:rFonts w:ascii="Times New Roman" w:hAnsi="Times New Roman" w:cs="Times New Roman"/>
                  <w:sz w:val="24"/>
                  <w:szCs w:val="24"/>
                </w:rPr>
                <w:t>https://vpt.lrv.lt/lt/pasalinimo-pagrindai-1/nepatikimi-tiekejai-1</w:t>
              </w:r>
            </w:hyperlink>
          </w:p>
          <w:p w14:paraId="4E5449CA" w14:textId="77777777" w:rsidR="00845AD4" w:rsidRPr="00676D72" w:rsidRDefault="00845AD4" w:rsidP="00E836C7">
            <w:pPr>
              <w:pStyle w:val="Betarp"/>
              <w:jc w:val="both"/>
              <w:rPr>
                <w:rFonts w:ascii="Times New Roman" w:hAnsi="Times New Roman" w:cs="Times New Roman"/>
                <w:sz w:val="24"/>
                <w:szCs w:val="24"/>
              </w:rPr>
            </w:pPr>
          </w:p>
          <w:p w14:paraId="129FA6C6" w14:textId="77777777" w:rsidR="00845AD4" w:rsidRPr="00676D72" w:rsidRDefault="00E4266C" w:rsidP="00E836C7">
            <w:pPr>
              <w:pStyle w:val="Betarp"/>
              <w:jc w:val="both"/>
              <w:rPr>
                <w:rFonts w:ascii="Times New Roman" w:hAnsi="Times New Roman" w:cs="Times New Roman"/>
                <w:sz w:val="24"/>
                <w:szCs w:val="24"/>
              </w:rPr>
            </w:pPr>
            <w:hyperlink r:id="rId10" w:history="1">
              <w:r w:rsidR="00845AD4" w:rsidRPr="00676D72">
                <w:rPr>
                  <w:rStyle w:val="Hipersaitas"/>
                  <w:rFonts w:ascii="Times New Roman" w:hAnsi="Times New Roman" w:cs="Times New Roman"/>
                  <w:sz w:val="24"/>
                  <w:szCs w:val="24"/>
                </w:rPr>
                <w:t>https://vpt.lrv.lt/lt/pasalinimo-pagrindai-1/nepatikimu-koncesininku-sarasas-1/nepatikimu-koncesininku-sarasas</w:t>
              </w:r>
            </w:hyperlink>
          </w:p>
          <w:p w14:paraId="11CDABFC" w14:textId="77777777" w:rsidR="00845AD4" w:rsidRPr="00676D72" w:rsidRDefault="00845AD4" w:rsidP="00E836C7">
            <w:pPr>
              <w:pStyle w:val="Betarp"/>
              <w:jc w:val="both"/>
              <w:rPr>
                <w:rFonts w:ascii="Times New Roman" w:hAnsi="Times New Roman" w:cs="Times New Roman"/>
                <w:bCs/>
                <w:sz w:val="24"/>
                <w:szCs w:val="24"/>
              </w:rPr>
            </w:pPr>
          </w:p>
          <w:p w14:paraId="1A4BA2EA" w14:textId="77777777" w:rsidR="00845AD4" w:rsidRPr="00676D72" w:rsidRDefault="00845AD4" w:rsidP="00E836C7">
            <w:pPr>
              <w:pStyle w:val="Betarp"/>
              <w:jc w:val="both"/>
              <w:rPr>
                <w:rFonts w:ascii="Times New Roman" w:hAnsi="Times New Roman" w:cs="Times New Roman"/>
                <w:b/>
                <w:bCs/>
                <w:sz w:val="24"/>
                <w:szCs w:val="24"/>
              </w:rPr>
            </w:pPr>
          </w:p>
        </w:tc>
      </w:tr>
      <w:tr w:rsidR="00845AD4" w:rsidRPr="00676D72" w14:paraId="2E7EB760"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8EAC7" w14:textId="77777777" w:rsidR="00845AD4" w:rsidRPr="00676D72" w:rsidRDefault="00845AD4" w:rsidP="00E836C7">
            <w:pPr>
              <w:pStyle w:val="Betarp"/>
              <w:numPr>
                <w:ilvl w:val="0"/>
                <w:numId w:val="4"/>
              </w:numPr>
              <w:rPr>
                <w:rFonts w:ascii="Times New Roman" w:hAnsi="Times New Roman" w:cs="Times New Roman"/>
                <w:sz w:val="24"/>
                <w:szCs w:val="24"/>
              </w:rPr>
            </w:pPr>
          </w:p>
          <w:p w14:paraId="0D13BC99" w14:textId="77777777" w:rsidR="00845AD4" w:rsidRPr="00676D72" w:rsidRDefault="00845AD4" w:rsidP="00E836C7">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6E710"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676D72">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5A4B3477" w14:textId="77777777" w:rsidR="00845AD4" w:rsidRPr="00676D72" w:rsidRDefault="00845AD4" w:rsidP="00E836C7">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8A967"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7 punkto a papunktis</w:t>
            </w:r>
          </w:p>
          <w:p w14:paraId="3CF784AC" w14:textId="77777777" w:rsidR="00845AD4" w:rsidRPr="00676D72" w:rsidRDefault="00845AD4" w:rsidP="00E836C7">
            <w:pPr>
              <w:pStyle w:val="Betarp"/>
              <w:jc w:val="both"/>
              <w:rPr>
                <w:rFonts w:ascii="Times New Roman" w:eastAsia="Yu Mincho" w:hAnsi="Times New Roman" w:cs="Times New Roman"/>
                <w:sz w:val="24"/>
                <w:szCs w:val="24"/>
              </w:rPr>
            </w:pPr>
          </w:p>
          <w:p w14:paraId="7EA9936C"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98760"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 xml:space="preserve">Iš Lietuvoje įsteigtų subjektų įrodančių dokumentų nereikalaujama. Užtenka pateikto EBVPD. </w:t>
            </w:r>
            <w:r w:rsidRPr="00676D72">
              <w:rPr>
                <w:rFonts w:ascii="Times New Roman" w:hAnsi="Times New Roman" w:cs="Times New Roman"/>
                <w:sz w:val="24"/>
                <w:szCs w:val="24"/>
              </w:rPr>
              <w:t>Priimant sprendimus dėl tiekėjo pašalinimo iš pirkimo procedūros šiame punkte nurodytu pašalinimo pagrindu, be kita ko, atsižvelgiama į</w:t>
            </w:r>
            <w:r w:rsidRPr="00676D72">
              <w:rPr>
                <w:rFonts w:ascii="Times New Roman" w:hAnsi="Times New Roman" w:cs="Times New Roman"/>
                <w:b/>
                <w:bCs/>
                <w:sz w:val="24"/>
                <w:szCs w:val="24"/>
              </w:rPr>
              <w:t xml:space="preserve"> </w:t>
            </w:r>
            <w:r w:rsidRPr="00676D72">
              <w:rPr>
                <w:rFonts w:ascii="Times New Roman" w:hAnsi="Times New Roman" w:cs="Times New Roman"/>
                <w:sz w:val="24"/>
                <w:szCs w:val="24"/>
              </w:rPr>
              <w:t xml:space="preserve">nacionalinėje duomenų bazėje adresu: </w:t>
            </w:r>
            <w:hyperlink r:id="rId11" w:history="1">
              <w:r w:rsidRPr="00676D72">
                <w:rPr>
                  <w:rStyle w:val="Hipersaitas"/>
                  <w:rFonts w:ascii="Times New Roman" w:hAnsi="Times New Roman" w:cs="Times New Roman"/>
                  <w:sz w:val="24"/>
                  <w:szCs w:val="24"/>
                  <w:u w:val="single"/>
                </w:rPr>
                <w:t>https://www.registrucentras.lt/jar/p/index.php</w:t>
              </w:r>
            </w:hyperlink>
          </w:p>
          <w:p w14:paraId="191B5282"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paskelbtą informaciją, taip pat į šiame informaciniame pranešime pateiktą informaciją:</w:t>
            </w:r>
          </w:p>
          <w:p w14:paraId="4838F687" w14:textId="77777777" w:rsidR="00845AD4" w:rsidRPr="00676D72" w:rsidRDefault="00E4266C" w:rsidP="00E836C7">
            <w:pPr>
              <w:pStyle w:val="Betarp"/>
              <w:jc w:val="both"/>
              <w:rPr>
                <w:rFonts w:ascii="Times New Roman" w:hAnsi="Times New Roman" w:cs="Times New Roman"/>
                <w:sz w:val="24"/>
                <w:szCs w:val="24"/>
                <w:lang w:eastAsia="en-US"/>
              </w:rPr>
            </w:pPr>
            <w:hyperlink r:id="rId12" w:history="1">
              <w:r w:rsidR="00845AD4" w:rsidRPr="00676D72">
                <w:rPr>
                  <w:rStyle w:val="Hipersaitas"/>
                  <w:rFonts w:ascii="Times New Roman" w:hAnsi="Times New Roman" w:cs="Times New Roman"/>
                  <w:sz w:val="24"/>
                  <w:szCs w:val="24"/>
                </w:rPr>
                <w:t>https://vpt.lrv.lt/lt/naujienos/finansiniu-ataskaitu-nepateikimas-gali-tapti-kliutimi-dalyvauti-viesuosiuose-pirkimuose</w:t>
              </w:r>
            </w:hyperlink>
          </w:p>
          <w:p w14:paraId="4C5686D0" w14:textId="77777777" w:rsidR="00845AD4" w:rsidRPr="00676D72" w:rsidRDefault="00845AD4" w:rsidP="00E836C7">
            <w:pPr>
              <w:pStyle w:val="Betarp"/>
              <w:jc w:val="both"/>
              <w:rPr>
                <w:rFonts w:ascii="Times New Roman" w:hAnsi="Times New Roman" w:cs="Times New Roman"/>
                <w:b/>
                <w:bCs/>
                <w:iCs/>
                <w:sz w:val="24"/>
                <w:szCs w:val="24"/>
              </w:rPr>
            </w:pPr>
          </w:p>
        </w:tc>
      </w:tr>
      <w:tr w:rsidR="00845AD4" w:rsidRPr="00676D72" w14:paraId="3AB24B0A"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4DA13C" w14:textId="77777777" w:rsidR="00845AD4" w:rsidRPr="00676D72" w:rsidRDefault="00845AD4" w:rsidP="00E836C7">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2F5FF4"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 xml:space="preserve">Tiekėjas yra padaręs rimtą profesinį pažeidimą, dėl kurio perkančioji organizacija abejoja tiekėjo sąžiningumu, </w:t>
            </w:r>
            <w:r w:rsidRPr="00676D72">
              <w:rPr>
                <w:rFonts w:ascii="Times New Roman" w:eastAsia="Times New Roman" w:hAnsi="Times New Roman" w:cs="Times New Roman"/>
                <w:sz w:val="24"/>
                <w:szCs w:val="24"/>
              </w:rPr>
              <w:t xml:space="preserve"> kai jis (tiekėjas) neatitinka minimalių patikimo mokesčių mokėtojo kriterijų, </w:t>
            </w:r>
            <w:r w:rsidRPr="00676D72">
              <w:rPr>
                <w:rFonts w:ascii="Times New Roman" w:eastAsia="Times New Roman" w:hAnsi="Times New Roman" w:cs="Times New Roman"/>
                <w:sz w:val="24"/>
                <w:szCs w:val="24"/>
              </w:rPr>
              <w:lastRenderedPageBreak/>
              <w:t>nustatytų Lietuvos Respublikos mokesčių administravimo įstatymo 40</w:t>
            </w:r>
            <w:r w:rsidRPr="00676D72">
              <w:rPr>
                <w:rFonts w:ascii="Times New Roman" w:eastAsia="Times New Roman" w:hAnsi="Times New Roman" w:cs="Times New Roman"/>
                <w:sz w:val="24"/>
                <w:szCs w:val="24"/>
                <w:vertAlign w:val="superscript"/>
              </w:rPr>
              <w:t>1</w:t>
            </w:r>
            <w:r w:rsidRPr="00676D72">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80CF5C"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lastRenderedPageBreak/>
              <w:t>VPĮ 46 straipsnio 4 dalies 7 punkto b papunktis</w:t>
            </w:r>
          </w:p>
          <w:p w14:paraId="379FCD58" w14:textId="77777777" w:rsidR="00845AD4" w:rsidRPr="00676D72" w:rsidRDefault="00845AD4" w:rsidP="00E836C7">
            <w:pPr>
              <w:pStyle w:val="Betarp"/>
              <w:jc w:val="both"/>
              <w:rPr>
                <w:rFonts w:ascii="Times New Roman" w:eastAsia="Yu Mincho" w:hAnsi="Times New Roman" w:cs="Times New Roman"/>
                <w:sz w:val="24"/>
                <w:szCs w:val="24"/>
              </w:rPr>
            </w:pPr>
          </w:p>
          <w:p w14:paraId="08958968"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lastRenderedPageBreak/>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5057D"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lastRenderedPageBreak/>
              <w:t>Iš Lietuvoje įsteigtų subjektų įrodančių dokumentų nereikalaujama. Užtenka pateikto EBVPD.</w:t>
            </w:r>
          </w:p>
          <w:p w14:paraId="00707AC9" w14:textId="77777777" w:rsidR="00845AD4" w:rsidRPr="00676D72" w:rsidRDefault="00845AD4" w:rsidP="00E836C7">
            <w:pPr>
              <w:pStyle w:val="Betarp"/>
              <w:jc w:val="both"/>
              <w:rPr>
                <w:rFonts w:ascii="Times New Roman" w:hAnsi="Times New Roman" w:cs="Times New Roman"/>
                <w:b/>
                <w:bCs/>
                <w:iCs/>
                <w:sz w:val="24"/>
                <w:szCs w:val="24"/>
                <w:lang w:eastAsia="en-US"/>
              </w:rPr>
            </w:pPr>
          </w:p>
          <w:p w14:paraId="7623138F"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 xml:space="preserve">Priimant sprendimus dėl tiekėjo pašalinimo iš pirkimo procedūros šiame punkte nurodytu pašalinimo pagrindu, be </w:t>
            </w:r>
            <w:r w:rsidRPr="00676D72">
              <w:rPr>
                <w:rFonts w:ascii="Times New Roman" w:hAnsi="Times New Roman" w:cs="Times New Roman"/>
                <w:sz w:val="24"/>
                <w:szCs w:val="24"/>
              </w:rPr>
              <w:lastRenderedPageBreak/>
              <w:t>kita ko, atsižvelgiama į</w:t>
            </w:r>
            <w:r w:rsidRPr="00676D72">
              <w:rPr>
                <w:rFonts w:ascii="Times New Roman" w:hAnsi="Times New Roman" w:cs="Times New Roman"/>
                <w:b/>
                <w:bCs/>
                <w:sz w:val="24"/>
                <w:szCs w:val="24"/>
              </w:rPr>
              <w:t xml:space="preserve"> </w:t>
            </w:r>
            <w:r w:rsidRPr="00676D72">
              <w:rPr>
                <w:rFonts w:ascii="Times New Roman" w:hAnsi="Times New Roman" w:cs="Times New Roman"/>
                <w:sz w:val="24"/>
                <w:szCs w:val="24"/>
              </w:rPr>
              <w:t xml:space="preserve">nacionalinėje duomenų bazėje adresu </w:t>
            </w:r>
            <w:hyperlink r:id="rId13">
              <w:r w:rsidRPr="00676D72">
                <w:rPr>
                  <w:rStyle w:val="Hipersaitas"/>
                  <w:rFonts w:ascii="Times New Roman" w:hAnsi="Times New Roman" w:cs="Times New Roman"/>
                  <w:sz w:val="24"/>
                  <w:szCs w:val="24"/>
                  <w:u w:val="single"/>
                </w:rPr>
                <w:t>https://www.vmi.lt/evmi/mokesciu-moketoju-informacija</w:t>
              </w:r>
            </w:hyperlink>
            <w:r w:rsidRPr="00676D72">
              <w:rPr>
                <w:rFonts w:ascii="Times New Roman" w:hAnsi="Times New Roman" w:cs="Times New Roman"/>
                <w:sz w:val="24"/>
                <w:szCs w:val="24"/>
              </w:rPr>
              <w:t xml:space="preserve"> skelbiamą informaciją.</w:t>
            </w:r>
          </w:p>
        </w:tc>
      </w:tr>
      <w:tr w:rsidR="00845AD4" w:rsidRPr="00676D72" w14:paraId="0CEF0E09"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587D6" w14:textId="77777777" w:rsidR="00845AD4" w:rsidRPr="00676D72" w:rsidRDefault="00845AD4" w:rsidP="00E836C7">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90857"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Tiekėjas yra padaręs rimtą profesinį pažeidimą, dėl kurio perkančioji organizacija abejoja tiekėjo sąžiningumu,</w:t>
            </w:r>
            <w:r w:rsidRPr="00676D72">
              <w:rPr>
                <w:rFonts w:ascii="Times New Roman" w:eastAsia="Times New Roman" w:hAnsi="Times New Roman" w:cs="Times New Roman"/>
                <w:sz w:val="24"/>
                <w:szCs w:val="24"/>
              </w:rPr>
              <w:t xml:space="preserve"> kai jis </w:t>
            </w:r>
            <w:r w:rsidRPr="00676D72">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1C526"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7 punkto c papunktis</w:t>
            </w:r>
          </w:p>
          <w:p w14:paraId="29A530F3" w14:textId="77777777" w:rsidR="00845AD4" w:rsidRPr="00676D72" w:rsidRDefault="00845AD4" w:rsidP="00E836C7">
            <w:pPr>
              <w:pStyle w:val="Betarp"/>
              <w:jc w:val="both"/>
              <w:rPr>
                <w:rFonts w:ascii="Times New Roman" w:eastAsia="Yu Mincho" w:hAnsi="Times New Roman" w:cs="Times New Roman"/>
                <w:sz w:val="24"/>
                <w:szCs w:val="24"/>
              </w:rPr>
            </w:pPr>
          </w:p>
          <w:p w14:paraId="4153B491"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2F3CB"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7A8F99C5"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720B1166" w14:textId="77777777" w:rsidR="00845AD4" w:rsidRPr="00676D72" w:rsidRDefault="00845AD4" w:rsidP="00E836C7">
            <w:pPr>
              <w:rPr>
                <w:rFonts w:ascii="Times New Roman" w:hAnsi="Times New Roman" w:cs="Times New Roman"/>
                <w:b/>
                <w:bCs/>
                <w:sz w:val="24"/>
                <w:szCs w:val="24"/>
              </w:rPr>
            </w:pPr>
            <w:r w:rsidRPr="00676D72">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DA7798E" w14:textId="77777777" w:rsidR="00845AD4" w:rsidRPr="00676D72" w:rsidRDefault="00E4266C" w:rsidP="00E836C7">
            <w:pPr>
              <w:rPr>
                <w:rFonts w:ascii="Times New Roman" w:hAnsi="Times New Roman" w:cs="Times New Roman"/>
                <w:bCs/>
                <w:iCs/>
                <w:sz w:val="24"/>
                <w:szCs w:val="24"/>
                <w:lang w:eastAsia="en-US"/>
              </w:rPr>
            </w:pPr>
            <w:hyperlink r:id="rId14" w:history="1">
              <w:r w:rsidR="00845AD4" w:rsidRPr="00676D72">
                <w:rPr>
                  <w:rStyle w:val="Hipersaitas"/>
                  <w:rFonts w:ascii="Times New Roman" w:hAnsi="Times New Roman" w:cs="Times New Roman"/>
                  <w:sz w:val="24"/>
                  <w:szCs w:val="24"/>
                  <w:u w:val="single"/>
                </w:rPr>
                <w:t>https://kt.gov.lt/lt/atviri-duomenys/diskvalifikavimas-is-viesuju-pirkimu</w:t>
              </w:r>
            </w:hyperlink>
            <w:r w:rsidR="00845AD4" w:rsidRPr="00676D72">
              <w:rPr>
                <w:rFonts w:ascii="Times New Roman" w:hAnsi="Times New Roman" w:cs="Times New Roman"/>
                <w:sz w:val="24"/>
                <w:szCs w:val="24"/>
              </w:rPr>
              <w:t xml:space="preserve"> skelbiamą informaciją. </w:t>
            </w:r>
          </w:p>
        </w:tc>
      </w:tr>
    </w:tbl>
    <w:p w14:paraId="6AD6D0EF" w14:textId="77777777" w:rsidR="0024699D" w:rsidRPr="00676D72" w:rsidRDefault="0024699D">
      <w:pPr>
        <w:rPr>
          <w:rFonts w:ascii="Times New Roman" w:hAnsi="Times New Roman" w:cs="Times New Roman"/>
          <w:sz w:val="24"/>
          <w:szCs w:val="24"/>
        </w:rPr>
      </w:pPr>
    </w:p>
    <w:sectPr w:rsidR="0024699D" w:rsidRPr="00676D72" w:rsidSect="00290CC0">
      <w:headerReference w:type="even" r:id="rId15"/>
      <w:headerReference w:type="default" r:id="rId16"/>
      <w:footerReference w:type="even" r:id="rId17"/>
      <w:footerReference w:type="default" r:id="rId18"/>
      <w:headerReference w:type="first" r:id="rId19"/>
      <w:footerReference w:type="firs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A7D60" w14:textId="77777777" w:rsidR="00845AD4" w:rsidRDefault="00845AD4" w:rsidP="00845AD4">
      <w:pPr>
        <w:spacing w:after="0" w:line="240" w:lineRule="auto"/>
      </w:pPr>
      <w:r>
        <w:separator/>
      </w:r>
    </w:p>
  </w:endnote>
  <w:endnote w:type="continuationSeparator" w:id="0">
    <w:p w14:paraId="16F5B110" w14:textId="77777777" w:rsidR="00845AD4" w:rsidRDefault="00845AD4" w:rsidP="00845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A69BA" w14:textId="77777777" w:rsidR="00845AD4" w:rsidRDefault="00845AD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2308C" w14:textId="77777777" w:rsidR="00845AD4" w:rsidRDefault="00845AD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B824A" w14:textId="77777777" w:rsidR="00845AD4" w:rsidRDefault="00845AD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96DC6" w14:textId="77777777" w:rsidR="00845AD4" w:rsidRDefault="00845AD4" w:rsidP="00845AD4">
      <w:pPr>
        <w:spacing w:after="0" w:line="240" w:lineRule="auto"/>
      </w:pPr>
      <w:r>
        <w:separator/>
      </w:r>
    </w:p>
  </w:footnote>
  <w:footnote w:type="continuationSeparator" w:id="0">
    <w:p w14:paraId="556966C1" w14:textId="77777777" w:rsidR="00845AD4" w:rsidRDefault="00845AD4" w:rsidP="00845AD4">
      <w:pPr>
        <w:spacing w:after="0" w:line="240" w:lineRule="auto"/>
      </w:pPr>
      <w:r>
        <w:continuationSeparator/>
      </w:r>
    </w:p>
  </w:footnote>
  <w:footnote w:id="1">
    <w:p w14:paraId="1EA04DB4" w14:textId="77777777" w:rsidR="00845AD4" w:rsidRPr="001620D3" w:rsidRDefault="00845AD4" w:rsidP="00845AD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D1BD06" w14:textId="77777777" w:rsidR="00845AD4" w:rsidRPr="001620D3" w:rsidRDefault="00845AD4" w:rsidP="00845AD4">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374D3F5C" w14:textId="77777777" w:rsidR="00845AD4" w:rsidRDefault="00845AD4" w:rsidP="00845AD4">
      <w:pPr>
        <w:pStyle w:val="Puslapioinaostekstas"/>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847E65" w14:textId="77777777" w:rsidR="00845AD4" w:rsidRPr="001620D3" w:rsidRDefault="00845AD4" w:rsidP="00845AD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F1B797" w14:textId="77777777" w:rsidR="00845AD4" w:rsidRPr="001620D3" w:rsidRDefault="00845AD4" w:rsidP="00845AD4">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1CFFF7" w14:textId="77777777" w:rsidR="00845AD4" w:rsidRDefault="00845AD4" w:rsidP="00845AD4">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1944D9F" w14:textId="77777777" w:rsidR="00845AD4" w:rsidRPr="001620D3" w:rsidRDefault="00845AD4" w:rsidP="00845AD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28AA7" w14:textId="77777777" w:rsidR="00845AD4" w:rsidRPr="001620D3" w:rsidRDefault="00845AD4" w:rsidP="00845AD4">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323E03DB" w14:textId="77777777" w:rsidR="00845AD4" w:rsidRDefault="00845AD4" w:rsidP="00845AD4">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6C493" w14:textId="77777777" w:rsidR="00845AD4" w:rsidRDefault="00845AD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7BCA" w14:textId="77777777" w:rsidR="00845AD4" w:rsidRPr="00887F43" w:rsidRDefault="00845AD4" w:rsidP="00BC66B4">
    <w:pPr>
      <w:pStyle w:val="Antrats"/>
      <w:jc w:val="right"/>
      <w:rPr>
        <w:rFonts w:ascii="Times New Roman" w:hAnsi="Times New Roman" w:cs="Times New Roman"/>
      </w:rPr>
    </w:pPr>
    <w:r w:rsidRPr="00887F43">
      <w:rPr>
        <w:rFonts w:ascii="Times New Roman" w:hAnsi="Times New Roman" w:cs="Times New Roman"/>
        <w:sz w:val="22"/>
        <w:szCs w:val="22"/>
      </w:rPr>
      <w:t xml:space="preserve">Pirkimo sąlygų </w:t>
    </w:r>
    <w:r>
      <w:rPr>
        <w:rFonts w:ascii="Times New Roman" w:hAnsi="Times New Roman" w:cs="Times New Roman"/>
        <w:sz w:val="22"/>
        <w:szCs w:val="22"/>
      </w:rPr>
      <w:t>1 p</w:t>
    </w:r>
    <w:r w:rsidRPr="00887F43">
      <w:rPr>
        <w:rFonts w:ascii="Times New Roman" w:hAnsi="Times New Roman" w:cs="Times New Roman"/>
        <w:sz w:val="22"/>
        <w:szCs w:val="22"/>
      </w:rPr>
      <w:t>riedas  „</w:t>
    </w:r>
    <w:r>
      <w:rPr>
        <w:rFonts w:ascii="Times New Roman" w:hAnsi="Times New Roman" w:cs="Times New Roman"/>
        <w:sz w:val="22"/>
        <w:szCs w:val="22"/>
      </w:rPr>
      <w:t>Pašalinimo pagrindai</w:t>
    </w:r>
    <w:r w:rsidRPr="00887F43">
      <w:rPr>
        <w:rFonts w:ascii="Times New Roman" w:hAnsi="Times New Roman" w:cs="Times New Roman"/>
        <w:sz w:val="22"/>
        <w:szCs w:val="22"/>
      </w:rPr>
      <w:t>“</w:t>
    </w:r>
  </w:p>
  <w:p w14:paraId="5085CD79" w14:textId="77777777" w:rsidR="00845AD4" w:rsidRDefault="00845AD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27291" w14:textId="77777777" w:rsidR="00845AD4" w:rsidRDefault="00845AD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3E575A6"/>
    <w:multiLevelType w:val="hybridMultilevel"/>
    <w:tmpl w:val="3F6A591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516917841">
    <w:abstractNumId w:val="1"/>
  </w:num>
  <w:num w:numId="2" w16cid:durableId="2105684055">
    <w:abstractNumId w:val="5"/>
  </w:num>
  <w:num w:numId="3" w16cid:durableId="371005059">
    <w:abstractNumId w:val="3"/>
  </w:num>
  <w:num w:numId="4" w16cid:durableId="1789858266">
    <w:abstractNumId w:val="7"/>
  </w:num>
  <w:num w:numId="5" w16cid:durableId="494614562">
    <w:abstractNumId w:val="4"/>
  </w:num>
  <w:num w:numId="6" w16cid:durableId="1473055655">
    <w:abstractNumId w:val="6"/>
  </w:num>
  <w:num w:numId="7" w16cid:durableId="510532351">
    <w:abstractNumId w:val="0"/>
  </w:num>
  <w:num w:numId="8" w16cid:durableId="1303846989">
    <w:abstractNumId w:val="8"/>
  </w:num>
  <w:num w:numId="9" w16cid:durableId="6480991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AD4"/>
    <w:rsid w:val="00126D39"/>
    <w:rsid w:val="0024699D"/>
    <w:rsid w:val="003B43FC"/>
    <w:rsid w:val="00584B54"/>
    <w:rsid w:val="00676D72"/>
    <w:rsid w:val="00845AD4"/>
    <w:rsid w:val="00BC5B1A"/>
    <w:rsid w:val="00D501E3"/>
    <w:rsid w:val="00E426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BBAD8"/>
  <w15:chartTrackingRefBased/>
  <w15:docId w15:val="{FB155FAC-6BAA-4152-B849-58AD7E089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5AD4"/>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45AD4"/>
    <w:rPr>
      <w:strike w:val="0"/>
      <w:dstrike w:val="0"/>
      <w:color w:val="auto"/>
      <w:u w:val="none"/>
      <w:effect w:val="none"/>
    </w:rPr>
  </w:style>
  <w:style w:type="paragraph" w:styleId="Betarp">
    <w:name w:val="No Spacing"/>
    <w:link w:val="BetarpDiagrama"/>
    <w:uiPriority w:val="1"/>
    <w:qFormat/>
    <w:rsid w:val="00845AD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45AD4"/>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845AD4"/>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845AD4"/>
    <w:rPr>
      <w:rFonts w:eastAsiaTheme="minorEastAsia"/>
      <w:sz w:val="20"/>
      <w:szCs w:val="20"/>
      <w:lang w:eastAsia="lt-LT"/>
    </w:rPr>
  </w:style>
  <w:style w:type="character" w:styleId="Puslapioinaosnuoroda">
    <w:name w:val="footnote reference"/>
    <w:basedOn w:val="Numatytasispastraiposriftas"/>
    <w:uiPriority w:val="99"/>
    <w:semiHidden/>
    <w:unhideWhenUsed/>
    <w:rsid w:val="00845AD4"/>
    <w:rPr>
      <w:vertAlign w:val="superscript"/>
    </w:rPr>
  </w:style>
  <w:style w:type="paragraph" w:styleId="Antrats">
    <w:name w:val="header"/>
    <w:basedOn w:val="prastasis"/>
    <w:link w:val="AntratsDiagrama"/>
    <w:uiPriority w:val="99"/>
    <w:unhideWhenUsed/>
    <w:rsid w:val="00845AD4"/>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45AD4"/>
    <w:rPr>
      <w:rFonts w:eastAsiaTheme="minorEastAsia"/>
      <w:sz w:val="21"/>
      <w:szCs w:val="21"/>
      <w:lang w:eastAsia="lt-LT"/>
    </w:rPr>
  </w:style>
  <w:style w:type="paragraph" w:styleId="Porat">
    <w:name w:val="footer"/>
    <w:basedOn w:val="prastasis"/>
    <w:link w:val="PoratDiagrama"/>
    <w:uiPriority w:val="99"/>
    <w:unhideWhenUsed/>
    <w:rsid w:val="00845AD4"/>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45AD4"/>
    <w:rPr>
      <w:rFonts w:eastAsiaTheme="minorEastAsia"/>
      <w:sz w:val="21"/>
      <w:szCs w:val="21"/>
      <w:lang w:eastAsia="lt-LT"/>
    </w:rPr>
  </w:style>
  <w:style w:type="paragraph" w:styleId="Sraopastraipa">
    <w:name w:val="List Paragraph"/>
    <w:aliases w:val="Bullet 1,Use Case List Paragraph,List Paragraph111,Sąrašo pastraipa;Bullet,Medium Grid 1 - Accent 21,Buletai,Bullet EY,List Paragraph21,List Paragraph1,List Paragraph2,lp1,Numbering,ERP-List Paragraph,List Paragraph11,Paragraph"/>
    <w:basedOn w:val="prastasis"/>
    <w:link w:val="SraopastraipaDiagrama"/>
    <w:uiPriority w:val="99"/>
    <w:qFormat/>
    <w:rsid w:val="00845AD4"/>
    <w:pPr>
      <w:ind w:left="720"/>
      <w:contextualSpacing/>
    </w:pPr>
  </w:style>
  <w:style w:type="character" w:customStyle="1" w:styleId="SraopastraipaDiagrama">
    <w:name w:val="Sąrašo pastraipa Diagrama"/>
    <w:aliases w:val="Bullet 1 Diagrama,Use Case List Paragraph Diagrama,List Paragraph111 Diagrama,Sąrašo pastraipa;Bullet Diagrama,Medium Grid 1 - Accent 21 Diagrama,Buletai Diagrama,Bullet EY Diagrama,List Paragraph21 Diagrama,lp1 Diagrama"/>
    <w:link w:val="Sraopastraipa"/>
    <w:uiPriority w:val="99"/>
    <w:qFormat/>
    <w:locked/>
    <w:rsid w:val="00845AD4"/>
    <w:rPr>
      <w:rFonts w:eastAsiaTheme="minorEastAsia"/>
      <w:sz w:val="21"/>
      <w:szCs w:val="21"/>
      <w:lang w:eastAsia="lt-LT"/>
    </w:rPr>
  </w:style>
  <w:style w:type="table" w:styleId="Lentelstinklelis">
    <w:name w:val="Table Grid"/>
    <w:basedOn w:val="prastojilentel"/>
    <w:uiPriority w:val="59"/>
    <w:rsid w:val="00BC5B1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10</Pages>
  <Words>12202</Words>
  <Characters>6956</Characters>
  <Application>Microsoft Office Word</Application>
  <DocSecurity>0</DocSecurity>
  <Lines>57</Lines>
  <Paragraphs>38</Paragraphs>
  <ScaleCrop>false</ScaleCrop>
  <Company/>
  <LinksUpToDate>false</LinksUpToDate>
  <CharactersWithSpaces>19120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Gintarė Valečkienė</cp:lastModifiedBy>
  <cp:revision>8</cp:revision>
  <dcterms:created xsi:type="dcterms:W3CDTF">2023-10-06T05:02:00Z</dcterms:created>
  <dcterms:modified xsi:type="dcterms:W3CDTF">2024-03-14T17:55:00Z</dcterms:modified>
</cp:coreProperties>
</file>